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F385A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Times New Roman" w:hAnsi="Times New Roman" w:eastAsia="仿宋_GB2312" w:cs="Times New Roman"/>
          <w:kern w:val="2"/>
          <w:sz w:val="44"/>
          <w:szCs w:val="24"/>
          <w:lang w:val="en-US" w:eastAsia="zh-CN" w:bidi="ar-SA"/>
        </w:rPr>
        <w:pict>
          <v:shape id="_x0000_s1029" o:spid="_x0000_s1029" o:spt="202" type="#_x0000_t202" style="position:absolute;left:0pt;margin-left:310.55pt;margin-top:-31pt;height:144.5pt;width:162.2pt;z-index:251663360;mso-width-relative:page;mso-height-relative:page;" fillcolor="#FFFFFF" filled="t" o:preferrelative="t" stroked="t" coordsize="21600,21600">
            <v:path/>
            <v:fill on="t" focussize="0,0"/>
            <v:stroke color="#FFFFFF" color2="#FFFFFF" miterlimit="2"/>
            <v:imagedata gain="65536f" blacklevel="0f" gamma="0" o:title=""/>
            <o:lock v:ext="edit" position="f" selection="f" grouping="f" rotation="f" cropping="f" text="f" aspectratio="f"/>
            <v:textbox>
              <w:txbxContent>
                <w:tbl>
                  <w:tblPr>
                    <w:tblStyle w:val="4"/>
                    <w:tblW w:w="4830" w:type="dxa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</w:tblPr>
                  <w:tblGrid>
                    <w:gridCol w:w="4830"/>
                  </w:tblGrid>
                  <w:tr w14:paraId="547A46B1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112014E0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表    号：平GS—05表</w:t>
                        </w:r>
                      </w:p>
                    </w:tc>
                  </w:tr>
                  <w:tr w14:paraId="45F8DE9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165C7ADD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制表机关：平顶山市节约用水中心</w:t>
                        </w:r>
                      </w:p>
                    </w:tc>
                  </w:tr>
                  <w:tr w14:paraId="33410F5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22661554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        </w:t>
                        </w:r>
                      </w:p>
                    </w:tc>
                  </w:tr>
                  <w:tr w14:paraId="514B5AE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38785AC9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批准机关：平顶山市统计局</w:t>
                        </w:r>
                      </w:p>
                    </w:tc>
                  </w:tr>
                  <w:tr w14:paraId="11C37549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4B71F219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文    号：平节水〔2022〕2号</w:t>
                        </w:r>
                      </w:p>
                    </w:tc>
                  </w:tr>
                  <w:tr w14:paraId="60C1965D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85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67044084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批准文号：平统〔2022〕6号</w:t>
                        </w:r>
                      </w:p>
                    </w:tc>
                  </w:tr>
                  <w:tr w14:paraId="2A7D15B8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4830" w:type="dxa"/>
                        <w:vAlign w:val="center"/>
                      </w:tcPr>
                      <w:p w14:paraId="73E88D24">
                        <w:pPr>
                          <w:widowControl/>
                          <w:spacing w:line="300" w:lineRule="exact"/>
                          <w:jc w:val="left"/>
                          <w:textAlignment w:val="center"/>
                          <w:rPr>
                            <w:rFonts w:ascii="仿宋" w:hAnsi="仿宋" w:eastAsia="仿宋" w:cs="仿宋_GB2312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有 效 期：202</w:t>
                        </w: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  <w:lang w:val="en-US" w:eastAsia="zh-CN"/>
                          </w:rPr>
                          <w:t>6</w:t>
                        </w: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年2月2</w:t>
                        </w: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  <w:lang w:val="en-US" w:eastAsia="zh-CN"/>
                          </w:rPr>
                          <w:t>8</w:t>
                        </w:r>
                        <w:r>
                          <w:rPr>
                            <w:rFonts w:hint="eastAsia" w:ascii="仿宋" w:hAnsi="仿宋" w:eastAsia="仿宋" w:cs="仿宋_GB2312"/>
                            <w:color w:val="000000"/>
                            <w:kern w:val="0"/>
                            <w:sz w:val="20"/>
                            <w:szCs w:val="20"/>
                          </w:rPr>
                          <w:t>日</w:t>
                        </w:r>
                      </w:p>
                    </w:tc>
                  </w:tr>
                </w:tbl>
                <w:p w14:paraId="79824473">
                  <w:pPr>
                    <w:spacing w:line="300" w:lineRule="exact"/>
                  </w:pPr>
                </w:p>
              </w:txbxContent>
            </v:textbox>
          </v:shape>
        </w:pict>
      </w:r>
      <w:r>
        <w:rPr>
          <w:rFonts w:ascii="Times New Roman" w:hAnsi="Times New Roman" w:eastAsia="仿宋_GB2312" w:cs="Times New Roman"/>
          <w:kern w:val="2"/>
          <w:sz w:val="44"/>
          <w:szCs w:val="24"/>
          <w:lang w:val="en-US" w:eastAsia="zh-CN" w:bidi="ar-SA"/>
        </w:rPr>
        <w:pict>
          <v:shape id="_x0000_s1030" o:spid="_x0000_s1030" o:spt="202" type="#_x0000_t202" style="position:absolute;left:0pt;margin-left:-0.8pt;margin-top:2.35pt;height:39.65pt;width:86.8pt;z-index:251664384;mso-width-relative:page;mso-height-relative:page;" fillcolor="#FFFFFF" filled="t" o:preferrelative="t" stroked="t" coordsize="21600,21600">
            <v:path/>
            <v:fill type="gradient" on="t" color2="#FFFFFF" angle="-90" focus="0%" focussize="0f,0f" focusposition="0f,0f"/>
            <v:stroke weight="1.25pt" color="#FFFFFF" color2="#FFFFFF" miterlimit="2"/>
            <v:imagedata gain="65536f" blacklevel="0f" gamma="0" o:title=""/>
            <o:lock v:ext="edit" position="f" selection="f" grouping="f" rotation="f" cropping="f" text="f" aspectratio="f"/>
            <v:textbox>
              <w:txbxContent>
                <w:p w14:paraId="2CC6742A">
                  <w:pPr>
                    <w:rPr>
                      <w:rFonts w:ascii="黑体" w:hAnsi="黑体" w:eastAsia="黑体" w:cs="黑体"/>
                      <w:szCs w:val="32"/>
                    </w:rPr>
                  </w:pPr>
                </w:p>
              </w:txbxContent>
            </v:textbox>
          </v:shape>
        </w:pict>
      </w:r>
    </w:p>
    <w:p w14:paraId="7DBA147A">
      <w:pPr>
        <w:jc w:val="center"/>
        <w:rPr>
          <w:rFonts w:ascii="方正小标宋简体" w:eastAsia="方正小标宋简体"/>
          <w:sz w:val="44"/>
          <w:szCs w:val="44"/>
        </w:rPr>
      </w:pPr>
    </w:p>
    <w:p w14:paraId="4EFF348B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舞钢</w:t>
      </w:r>
      <w:r>
        <w:rPr>
          <w:rFonts w:hint="eastAsia" w:ascii="方正小标宋简体" w:eastAsia="方正小标宋简体"/>
          <w:sz w:val="44"/>
          <w:szCs w:val="44"/>
        </w:rPr>
        <w:t>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年度用水计划建议表</w:t>
      </w:r>
    </w:p>
    <w:p w14:paraId="04B3B70B">
      <w:pPr>
        <w:jc w:val="center"/>
        <w:rPr>
          <w:rFonts w:ascii="仿宋_GB2312"/>
          <w:szCs w:val="32"/>
        </w:rPr>
      </w:pPr>
    </w:p>
    <w:p w14:paraId="421BC8D3">
      <w:pPr>
        <w:jc w:val="center"/>
        <w:rPr>
          <w:rFonts w:ascii="仿宋_GB2312"/>
          <w:szCs w:val="32"/>
        </w:rPr>
      </w:pPr>
    </w:p>
    <w:p w14:paraId="35891A5E">
      <w:pPr>
        <w:jc w:val="center"/>
        <w:rPr>
          <w:rFonts w:ascii="仿宋_GB2312"/>
          <w:szCs w:val="32"/>
        </w:rPr>
      </w:pPr>
    </w:p>
    <w:p w14:paraId="763D194B">
      <w:pPr>
        <w:jc w:val="center"/>
        <w:rPr>
          <w:rFonts w:ascii="仿宋_GB2312"/>
          <w:szCs w:val="32"/>
        </w:rPr>
      </w:pPr>
    </w:p>
    <w:p w14:paraId="5D9CA0B6">
      <w:pPr>
        <w:jc w:val="center"/>
        <w:rPr>
          <w:rFonts w:ascii="仿宋_GB2312"/>
          <w:szCs w:val="32"/>
        </w:rPr>
      </w:pPr>
    </w:p>
    <w:p w14:paraId="55043252">
      <w:pPr>
        <w:spacing w:line="480" w:lineRule="auto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_GB2312"/>
          <w:sz w:val="28"/>
          <w:szCs w:val="28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单位编码：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    </w:t>
      </w:r>
    </w:p>
    <w:p w14:paraId="7C25BE6D">
      <w:pPr>
        <w:spacing w:line="480" w:lineRule="auto"/>
        <w:ind w:firstLine="1140" w:firstLineChars="4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申报单位：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（盖章）                        </w:t>
      </w:r>
    </w:p>
    <w:p w14:paraId="7F40E1F0">
      <w:pPr>
        <w:spacing w:line="480" w:lineRule="auto"/>
        <w:ind w:firstLine="1140" w:firstLineChars="4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填报日期：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    </w:t>
      </w:r>
    </w:p>
    <w:p w14:paraId="6D7CB279">
      <w:pPr>
        <w:rPr>
          <w:rFonts w:ascii="仿宋_GB2312"/>
          <w:sz w:val="28"/>
          <w:szCs w:val="28"/>
        </w:rPr>
      </w:pPr>
    </w:p>
    <w:p w14:paraId="6F3C64C6">
      <w:pPr>
        <w:jc w:val="center"/>
        <w:rPr>
          <w:rFonts w:ascii="仿宋_GB2312"/>
          <w:sz w:val="28"/>
          <w:szCs w:val="28"/>
        </w:rPr>
      </w:pPr>
    </w:p>
    <w:p w14:paraId="1BE5681D">
      <w:pPr>
        <w:jc w:val="center"/>
        <w:rPr>
          <w:rFonts w:ascii="仿宋_GB2312"/>
          <w:sz w:val="28"/>
          <w:szCs w:val="28"/>
        </w:rPr>
      </w:pPr>
    </w:p>
    <w:p w14:paraId="6FDEB314"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舞钢</w:t>
      </w:r>
      <w:r>
        <w:rPr>
          <w:rFonts w:hint="eastAsia" w:ascii="仿宋" w:hAnsi="仿宋" w:eastAsia="仿宋"/>
          <w:sz w:val="28"/>
          <w:szCs w:val="28"/>
        </w:rPr>
        <w:t>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水利局</w:t>
      </w:r>
    </w:p>
    <w:p w14:paraId="081D2AAE">
      <w:pPr>
        <w:jc w:val="center"/>
        <w:rPr>
          <w:rFonts w:ascii="仿宋_GB2312"/>
          <w:szCs w:val="32"/>
        </w:rPr>
      </w:pPr>
    </w:p>
    <w:p w14:paraId="39DB4C20">
      <w:pPr>
        <w:jc w:val="center"/>
        <w:rPr>
          <w:rFonts w:ascii="宋体" w:hAnsi="宋体" w:eastAsia="宋体"/>
          <w:b/>
          <w:szCs w:val="32"/>
        </w:rPr>
      </w:pPr>
      <w:r>
        <w:rPr>
          <w:rFonts w:hint="eastAsia" w:ascii="宋体" w:hAnsi="宋体" w:eastAsia="宋体"/>
          <w:b/>
          <w:szCs w:val="32"/>
        </w:rPr>
        <w:t>填表说明</w:t>
      </w:r>
    </w:p>
    <w:p w14:paraId="34D31195">
      <w:pPr>
        <w:jc w:val="center"/>
        <w:rPr>
          <w:rFonts w:ascii="仿宋_GB2312"/>
          <w:sz w:val="28"/>
          <w:szCs w:val="28"/>
        </w:rPr>
      </w:pPr>
    </w:p>
    <w:p w14:paraId="7B74EC74">
      <w:pPr>
        <w:spacing w:line="360" w:lineRule="auto"/>
        <w:ind w:firstLine="57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1、该建议表作为核定用水的依据，用水户应认真填写，填写时切勿遗漏与自己单位有关的项目，所填数据应真实可靠。</w:t>
      </w:r>
    </w:p>
    <w:p w14:paraId="3B8E2E4C">
      <w:pPr>
        <w:spacing w:line="360" w:lineRule="auto"/>
        <w:ind w:firstLine="57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2、填写时要分清类别，例如餐饮要分清职工餐饮和经营性餐饮，学生要分清住宿和走读，同时要分清计量单位。表中各月数值不均的项目取平均数。</w:t>
      </w:r>
    </w:p>
    <w:p w14:paraId="1FD88DDA">
      <w:pPr>
        <w:spacing w:line="360" w:lineRule="auto"/>
        <w:ind w:firstLine="57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3、有出租经营场所的用水户除根据用水性质汇总填入相应栏目外，应另外附加各承租户的单独资料。</w:t>
      </w:r>
    </w:p>
    <w:p w14:paraId="287B9B7B">
      <w:pPr>
        <w:spacing w:line="360" w:lineRule="auto"/>
        <w:ind w:firstLine="57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4、用水项目表内没有的或栏目不够的项目，可另加附页。</w:t>
      </w:r>
    </w:p>
    <w:p w14:paraId="12758EB2">
      <w:pPr>
        <w:spacing w:line="360" w:lineRule="auto"/>
        <w:ind w:firstLine="57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5、本表一式二份，自留一份，一份报节水管理机构。</w:t>
      </w:r>
    </w:p>
    <w:p w14:paraId="67B74CCD">
      <w:pPr>
        <w:spacing w:line="360" w:lineRule="auto"/>
        <w:ind w:firstLine="57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6、填报字迹要清楚，并加盖公章。</w:t>
      </w:r>
    </w:p>
    <w:p w14:paraId="13A228C6">
      <w:pPr>
        <w:spacing w:line="360" w:lineRule="auto"/>
        <w:ind w:firstLine="57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7、咨询电话：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0375-8165627</w:t>
      </w:r>
    </w:p>
    <w:p w14:paraId="7A448126">
      <w:pPr>
        <w:spacing w:line="360" w:lineRule="auto"/>
        <w:ind w:firstLine="570" w:firstLineChars="200"/>
        <w:rPr>
          <w:rFonts w:ascii="仿宋_GB2312"/>
          <w:sz w:val="28"/>
          <w:szCs w:val="28"/>
        </w:rPr>
      </w:pPr>
    </w:p>
    <w:p w14:paraId="46401CA9">
      <w:pPr>
        <w:jc w:val="left"/>
        <w:rPr>
          <w:rFonts w:ascii="仿宋_GB2312"/>
          <w:szCs w:val="32"/>
        </w:rPr>
      </w:pPr>
    </w:p>
    <w:p w14:paraId="53CC520C">
      <w:pPr>
        <w:jc w:val="center"/>
        <w:rPr>
          <w:rFonts w:ascii="仿宋_GB2312"/>
          <w:szCs w:val="32"/>
        </w:rPr>
      </w:pPr>
    </w:p>
    <w:p w14:paraId="0C210219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一、单位基本概况</w:t>
      </w:r>
    </w:p>
    <w:tbl>
      <w:tblPr>
        <w:tblStyle w:val="4"/>
        <w:tblW w:w="90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1604"/>
        <w:gridCol w:w="2015"/>
        <w:gridCol w:w="3528"/>
      </w:tblGrid>
      <w:tr w14:paraId="72AE0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  <w:bottom w:val="single" w:color="000000" w:sz="2" w:space="0"/>
            </w:tcBorders>
            <w:vAlign w:val="center"/>
          </w:tcPr>
          <w:p w14:paraId="1DCAABB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7147" w:type="dxa"/>
            <w:gridSpan w:val="3"/>
            <w:tcBorders>
              <w:bottom w:val="single" w:color="000000" w:sz="2" w:space="0"/>
              <w:right w:val="nil"/>
            </w:tcBorders>
            <w:vAlign w:val="center"/>
          </w:tcPr>
          <w:p w14:paraId="277E6F41">
            <w:pPr>
              <w:ind w:firstLine="3420" w:firstLineChars="120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2A5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</w:tcBorders>
            <w:vAlign w:val="center"/>
          </w:tcPr>
          <w:p w14:paraId="7B5AA15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7147" w:type="dxa"/>
            <w:gridSpan w:val="3"/>
            <w:tcBorders>
              <w:right w:val="nil"/>
            </w:tcBorders>
            <w:vAlign w:val="center"/>
          </w:tcPr>
          <w:p w14:paraId="36A8DD48">
            <w:pPr>
              <w:pStyle w:val="10"/>
              <w:ind w:left="360"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95A1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</w:tcBorders>
            <w:vAlign w:val="center"/>
          </w:tcPr>
          <w:p w14:paraId="1026AB7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所属行业</w:t>
            </w:r>
          </w:p>
        </w:tc>
        <w:tc>
          <w:tcPr>
            <w:tcW w:w="1604" w:type="dxa"/>
            <w:tcBorders>
              <w:right w:val="single" w:color="auto" w:sz="4" w:space="0"/>
            </w:tcBorders>
            <w:vAlign w:val="center"/>
          </w:tcPr>
          <w:p w14:paraId="274DFD11">
            <w:pPr>
              <w:pStyle w:val="10"/>
              <w:ind w:left="360"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1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68605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单位管水部门</w:t>
            </w:r>
          </w:p>
        </w:tc>
        <w:tc>
          <w:tcPr>
            <w:tcW w:w="3528" w:type="dxa"/>
            <w:tcBorders>
              <w:left w:val="single" w:color="auto" w:sz="4" w:space="0"/>
              <w:right w:val="nil"/>
            </w:tcBorders>
            <w:vAlign w:val="center"/>
          </w:tcPr>
          <w:p w14:paraId="5AA20783">
            <w:pPr>
              <w:pStyle w:val="10"/>
              <w:ind w:left="360"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44A95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</w:tcBorders>
            <w:vAlign w:val="center"/>
          </w:tcPr>
          <w:p w14:paraId="6142323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 责 人</w:t>
            </w:r>
          </w:p>
        </w:tc>
        <w:tc>
          <w:tcPr>
            <w:tcW w:w="1604" w:type="dxa"/>
            <w:vAlign w:val="center"/>
          </w:tcPr>
          <w:p w14:paraId="3EB8645A">
            <w:pPr>
              <w:pStyle w:val="10"/>
              <w:ind w:left="360"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color="auto" w:sz="4" w:space="0"/>
            </w:tcBorders>
            <w:vAlign w:val="center"/>
          </w:tcPr>
          <w:p w14:paraId="479BC2C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3528" w:type="dxa"/>
            <w:tcBorders>
              <w:left w:val="single" w:color="auto" w:sz="4" w:space="0"/>
              <w:right w:val="nil"/>
            </w:tcBorders>
            <w:vAlign w:val="center"/>
          </w:tcPr>
          <w:p w14:paraId="2D5F5AEC">
            <w:pPr>
              <w:pStyle w:val="10"/>
              <w:ind w:left="555" w:leftChars="171" w:firstLine="855" w:firstLineChars="30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BE1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</w:tcBorders>
            <w:vAlign w:val="center"/>
          </w:tcPr>
          <w:p w14:paraId="2203695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 办 人</w:t>
            </w:r>
          </w:p>
        </w:tc>
        <w:tc>
          <w:tcPr>
            <w:tcW w:w="1604" w:type="dxa"/>
            <w:vAlign w:val="center"/>
          </w:tcPr>
          <w:p w14:paraId="62DAF35E">
            <w:pPr>
              <w:pStyle w:val="10"/>
              <w:ind w:left="555" w:leftChars="171" w:firstLine="285" w:firstLineChars="10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color="auto" w:sz="4" w:space="0"/>
            </w:tcBorders>
            <w:vAlign w:val="center"/>
          </w:tcPr>
          <w:p w14:paraId="34B2341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3528" w:type="dxa"/>
            <w:tcBorders>
              <w:left w:val="single" w:color="auto" w:sz="4" w:space="0"/>
              <w:right w:val="nil"/>
            </w:tcBorders>
            <w:vAlign w:val="center"/>
          </w:tcPr>
          <w:p w14:paraId="4B463056">
            <w:pPr>
              <w:pStyle w:val="10"/>
              <w:ind w:left="555" w:leftChars="171" w:firstLine="855" w:firstLineChars="30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3EB3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</w:tcBorders>
            <w:vAlign w:val="center"/>
          </w:tcPr>
          <w:p w14:paraId="21C8ED6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20"/>
                <w:sz w:val="28"/>
                <w:szCs w:val="28"/>
              </w:rPr>
              <w:t>用水性质</w:t>
            </w:r>
          </w:p>
        </w:tc>
        <w:tc>
          <w:tcPr>
            <w:tcW w:w="7147" w:type="dxa"/>
            <w:gridSpan w:val="3"/>
            <w:tcBorders>
              <w:right w:val="nil"/>
            </w:tcBorders>
            <w:vAlign w:val="center"/>
          </w:tcPr>
          <w:p w14:paraId="024D885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□居民用水 □非居民用水 □特种用水 □自建设施取水</w:t>
            </w:r>
          </w:p>
        </w:tc>
      </w:tr>
      <w:tr w14:paraId="6E0487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1" w:type="dxa"/>
            <w:tcBorders>
              <w:left w:val="nil"/>
            </w:tcBorders>
            <w:vAlign w:val="center"/>
          </w:tcPr>
          <w:p w14:paraId="0DE430E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水源类型</w:t>
            </w:r>
          </w:p>
        </w:tc>
        <w:tc>
          <w:tcPr>
            <w:tcW w:w="7147" w:type="dxa"/>
            <w:gridSpan w:val="3"/>
            <w:tcBorders>
              <w:right w:val="nil"/>
            </w:tcBorders>
            <w:vAlign w:val="center"/>
          </w:tcPr>
          <w:p w14:paraId="3D80530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□城市公共供水 □地表水 □地下水 □其它（     ）</w:t>
            </w:r>
          </w:p>
        </w:tc>
      </w:tr>
    </w:tbl>
    <w:p w14:paraId="2F68854D">
      <w:pPr>
        <w:spacing w:beforeLines="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二、年度用水计划建议</w:t>
      </w:r>
    </w:p>
    <w:tbl>
      <w:tblPr>
        <w:tblStyle w:val="4"/>
        <w:tblW w:w="905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359"/>
        <w:gridCol w:w="1595"/>
        <w:gridCol w:w="1388"/>
        <w:gridCol w:w="1403"/>
        <w:gridCol w:w="1293"/>
      </w:tblGrid>
      <w:tr w14:paraId="425F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51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4122730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年度建议用水计划量 （立方米）</w:t>
            </w:r>
          </w:p>
          <w:p w14:paraId="515FC89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F7F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vMerge w:val="restart"/>
            <w:tcBorders>
              <w:top w:val="single" w:color="auto" w:sz="4" w:space="0"/>
              <w:left w:val="nil"/>
            </w:tcBorders>
            <w:vAlign w:val="center"/>
          </w:tcPr>
          <w:p w14:paraId="04541BE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用水计划总量</w:t>
            </w:r>
          </w:p>
        </w:tc>
        <w:tc>
          <w:tcPr>
            <w:tcW w:w="2954" w:type="dxa"/>
            <w:gridSpan w:val="2"/>
            <w:vAlign w:val="center"/>
          </w:tcPr>
          <w:p w14:paraId="1D98670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公共供水计划量</w:t>
            </w:r>
          </w:p>
        </w:tc>
        <w:tc>
          <w:tcPr>
            <w:tcW w:w="2791" w:type="dxa"/>
            <w:gridSpan w:val="2"/>
            <w:vAlign w:val="center"/>
          </w:tcPr>
          <w:p w14:paraId="0E09402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自备水源计划量</w:t>
            </w:r>
          </w:p>
        </w:tc>
        <w:tc>
          <w:tcPr>
            <w:tcW w:w="1293" w:type="dxa"/>
            <w:tcBorders>
              <w:right w:val="nil"/>
            </w:tcBorders>
            <w:vAlign w:val="center"/>
          </w:tcPr>
          <w:p w14:paraId="2D1AC68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866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vMerge w:val="continue"/>
            <w:tcBorders>
              <w:left w:val="nil"/>
            </w:tcBorders>
            <w:vAlign w:val="center"/>
          </w:tcPr>
          <w:p w14:paraId="6B42287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7A5C212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居民</w:t>
            </w:r>
          </w:p>
        </w:tc>
        <w:tc>
          <w:tcPr>
            <w:tcW w:w="1595" w:type="dxa"/>
            <w:vAlign w:val="center"/>
          </w:tcPr>
          <w:p w14:paraId="076D9B7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非居民</w:t>
            </w:r>
          </w:p>
        </w:tc>
        <w:tc>
          <w:tcPr>
            <w:tcW w:w="1388" w:type="dxa"/>
            <w:vAlign w:val="center"/>
          </w:tcPr>
          <w:p w14:paraId="7E9E38D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地下水</w:t>
            </w:r>
          </w:p>
        </w:tc>
        <w:tc>
          <w:tcPr>
            <w:tcW w:w="1403" w:type="dxa"/>
            <w:vAlign w:val="center"/>
          </w:tcPr>
          <w:p w14:paraId="6607595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地表水</w:t>
            </w:r>
          </w:p>
        </w:tc>
        <w:tc>
          <w:tcPr>
            <w:tcW w:w="1293" w:type="dxa"/>
            <w:tcBorders>
              <w:right w:val="nil"/>
            </w:tcBorders>
            <w:vAlign w:val="center"/>
          </w:tcPr>
          <w:p w14:paraId="6E5278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5E9E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13" w:type="dxa"/>
            <w:vMerge w:val="continue"/>
            <w:tcBorders>
              <w:left w:val="nil"/>
              <w:bottom w:val="nil"/>
            </w:tcBorders>
            <w:vAlign w:val="center"/>
          </w:tcPr>
          <w:p w14:paraId="6A5F7AD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0184BCE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235B35A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8" w:type="dxa"/>
            <w:vAlign w:val="center"/>
          </w:tcPr>
          <w:p w14:paraId="1567CB7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3" w:type="dxa"/>
            <w:vAlign w:val="center"/>
          </w:tcPr>
          <w:p w14:paraId="2C229E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tcBorders>
              <w:right w:val="nil"/>
            </w:tcBorders>
            <w:vAlign w:val="center"/>
          </w:tcPr>
          <w:p w14:paraId="2CC3BB0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72C6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6" w:hRule="exact"/>
        </w:trPr>
        <w:tc>
          <w:tcPr>
            <w:tcW w:w="9051" w:type="dxa"/>
            <w:gridSpan w:val="6"/>
            <w:tcBorders>
              <w:left w:val="nil"/>
              <w:right w:val="nil"/>
            </w:tcBorders>
            <w:vAlign w:val="top"/>
          </w:tcPr>
          <w:p w14:paraId="52D7A5C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其他需说明的用水情况：</w:t>
            </w:r>
          </w:p>
          <w:p w14:paraId="538DD6EE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0B255F05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37E3B8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697874B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A5D5E09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F615628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BFE0DAF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6DB53C95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82A771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E6E458F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</w:t>
            </w:r>
          </w:p>
        </w:tc>
      </w:tr>
    </w:tbl>
    <w:p w14:paraId="61A951DA">
      <w:pPr>
        <w:snapToGrid w:val="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三、年度用水项目</w:t>
      </w:r>
    </w:p>
    <w:p w14:paraId="603998C5">
      <w:pPr>
        <w:snapToGrid w:val="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（一）主要产品年产量、产值（增加值）</w:t>
      </w:r>
    </w:p>
    <w:tbl>
      <w:tblPr>
        <w:tblStyle w:val="4"/>
        <w:tblW w:w="9203" w:type="dxa"/>
        <w:tblInd w:w="-317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1276"/>
        <w:gridCol w:w="1650"/>
        <w:gridCol w:w="1905"/>
        <w:gridCol w:w="1961"/>
      </w:tblGrid>
      <w:tr w14:paraId="2DB9BBF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</w:trPr>
        <w:tc>
          <w:tcPr>
            <w:tcW w:w="2411" w:type="dxa"/>
            <w:tcBorders>
              <w:left w:val="nil"/>
            </w:tcBorders>
            <w:vAlign w:val="center"/>
          </w:tcPr>
          <w:p w14:paraId="58848404">
            <w:pPr>
              <w:snapToGrid w:val="0"/>
              <w:jc w:val="center"/>
              <w:rPr>
                <w:rFonts w:ascii="仿宋" w:hAnsi="仿宋" w:eastAsia="仿宋"/>
                <w:b/>
                <w:spacing w:val="2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20"/>
                <w:sz w:val="24"/>
              </w:rPr>
              <w:t>主要产品</w:t>
            </w:r>
          </w:p>
        </w:tc>
        <w:tc>
          <w:tcPr>
            <w:tcW w:w="1276" w:type="dxa"/>
            <w:vAlign w:val="center"/>
          </w:tcPr>
          <w:p w14:paraId="2B1FE6A9">
            <w:pPr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产品单位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vAlign w:val="center"/>
          </w:tcPr>
          <w:p w14:paraId="285E0DB2">
            <w:pPr>
              <w:snapToGrid w:val="0"/>
              <w:jc w:val="center"/>
              <w:rPr>
                <w:rFonts w:ascii="仿宋" w:hAnsi="仿宋" w:eastAsia="仿宋"/>
                <w:b/>
                <w:spacing w:val="2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20"/>
                <w:sz w:val="24"/>
              </w:rPr>
              <w:t xml:space="preserve">产品产量 </w:t>
            </w: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7FF753">
            <w:pPr>
              <w:snapToGrid w:val="0"/>
              <w:jc w:val="center"/>
              <w:rPr>
                <w:rFonts w:ascii="仿宋" w:hAnsi="仿宋" w:eastAsia="仿宋"/>
                <w:b/>
                <w:spacing w:val="2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20"/>
                <w:sz w:val="24"/>
              </w:rPr>
              <w:t>产值（增加值）（万元）</w:t>
            </w:r>
          </w:p>
        </w:tc>
        <w:tc>
          <w:tcPr>
            <w:tcW w:w="1961" w:type="dxa"/>
            <w:tcBorders>
              <w:left w:val="single" w:color="auto" w:sz="4" w:space="0"/>
              <w:right w:val="nil"/>
            </w:tcBorders>
            <w:vAlign w:val="center"/>
          </w:tcPr>
          <w:p w14:paraId="64289221">
            <w:pPr>
              <w:snapToGrid w:val="0"/>
              <w:jc w:val="center"/>
              <w:rPr>
                <w:rFonts w:ascii="仿宋" w:hAnsi="仿宋" w:eastAsia="仿宋"/>
                <w:b/>
                <w:spacing w:val="2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20"/>
                <w:sz w:val="24"/>
              </w:rPr>
              <w:t>备注</w:t>
            </w:r>
          </w:p>
        </w:tc>
      </w:tr>
      <w:tr w14:paraId="067D79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411" w:type="dxa"/>
            <w:tcBorders>
              <w:left w:val="nil"/>
            </w:tcBorders>
            <w:vAlign w:val="top"/>
          </w:tcPr>
          <w:p w14:paraId="6F67C48F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top"/>
          </w:tcPr>
          <w:p w14:paraId="34D9FD73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50" w:type="dxa"/>
            <w:tcBorders>
              <w:right w:val="single" w:color="auto" w:sz="4" w:space="0"/>
            </w:tcBorders>
            <w:vAlign w:val="top"/>
          </w:tcPr>
          <w:p w14:paraId="2EBF094F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D1E4790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61" w:type="dxa"/>
            <w:tcBorders>
              <w:left w:val="single" w:color="auto" w:sz="4" w:space="0"/>
              <w:right w:val="nil"/>
            </w:tcBorders>
            <w:vAlign w:val="top"/>
          </w:tcPr>
          <w:p w14:paraId="6D8D58D6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0BA22C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411" w:type="dxa"/>
            <w:tcBorders>
              <w:left w:val="nil"/>
            </w:tcBorders>
            <w:vAlign w:val="top"/>
          </w:tcPr>
          <w:p w14:paraId="57B8097B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top"/>
          </w:tcPr>
          <w:p w14:paraId="29C351B4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50" w:type="dxa"/>
            <w:tcBorders>
              <w:right w:val="single" w:color="auto" w:sz="4" w:space="0"/>
            </w:tcBorders>
            <w:vAlign w:val="top"/>
          </w:tcPr>
          <w:p w14:paraId="2211EDB0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6A3E3D9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61" w:type="dxa"/>
            <w:tcBorders>
              <w:left w:val="single" w:color="auto" w:sz="4" w:space="0"/>
              <w:right w:val="nil"/>
            </w:tcBorders>
            <w:vAlign w:val="top"/>
          </w:tcPr>
          <w:p w14:paraId="25914823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2E8B44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2411" w:type="dxa"/>
            <w:tcBorders>
              <w:left w:val="nil"/>
            </w:tcBorders>
            <w:vAlign w:val="top"/>
          </w:tcPr>
          <w:p w14:paraId="41C0D8F8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vAlign w:val="top"/>
          </w:tcPr>
          <w:p w14:paraId="3555416E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50" w:type="dxa"/>
            <w:tcBorders>
              <w:right w:val="single" w:color="auto" w:sz="4" w:space="0"/>
            </w:tcBorders>
            <w:vAlign w:val="top"/>
          </w:tcPr>
          <w:p w14:paraId="21C2FB77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9A59484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61" w:type="dxa"/>
            <w:tcBorders>
              <w:left w:val="single" w:color="auto" w:sz="4" w:space="0"/>
              <w:right w:val="nil"/>
            </w:tcBorders>
            <w:vAlign w:val="top"/>
          </w:tcPr>
          <w:p w14:paraId="31E74BC6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</w:tbl>
    <w:p w14:paraId="14A4D3B6">
      <w:pPr>
        <w:snapToGrid w:val="0"/>
        <w:rPr>
          <w:rFonts w:ascii="仿宋" w:hAnsi="仿宋" w:eastAsia="仿宋"/>
          <w:b/>
          <w:sz w:val="24"/>
        </w:rPr>
      </w:pPr>
    </w:p>
    <w:p w14:paraId="7B34B4C0">
      <w:pPr>
        <w:snapToGrid w:val="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（二）单位人员情况（月均）</w:t>
      </w:r>
    </w:p>
    <w:tbl>
      <w:tblPr>
        <w:tblStyle w:val="4"/>
        <w:tblW w:w="9216" w:type="dxa"/>
        <w:tblInd w:w="-3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71"/>
        <w:gridCol w:w="1275"/>
        <w:gridCol w:w="426"/>
        <w:gridCol w:w="858"/>
        <w:gridCol w:w="134"/>
        <w:gridCol w:w="850"/>
        <w:gridCol w:w="568"/>
        <w:gridCol w:w="293"/>
        <w:gridCol w:w="300"/>
        <w:gridCol w:w="258"/>
        <w:gridCol w:w="1137"/>
        <w:gridCol w:w="706"/>
        <w:gridCol w:w="993"/>
      </w:tblGrid>
      <w:tr w14:paraId="5EAC08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</w:trPr>
        <w:tc>
          <w:tcPr>
            <w:tcW w:w="5529" w:type="dxa"/>
            <w:gridSpan w:val="8"/>
            <w:tcBorders>
              <w:left w:val="nil"/>
            </w:tcBorders>
            <w:vAlign w:val="center"/>
          </w:tcPr>
          <w:p w14:paraId="7F1755C3">
            <w:pPr>
              <w:snapToGrid w:val="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1.机关单位在编人数（人数）</w:t>
            </w:r>
          </w:p>
        </w:tc>
        <w:tc>
          <w:tcPr>
            <w:tcW w:w="3687" w:type="dxa"/>
            <w:gridSpan w:val="6"/>
            <w:tcBorders>
              <w:right w:val="nil"/>
            </w:tcBorders>
            <w:vAlign w:val="center"/>
          </w:tcPr>
          <w:p w14:paraId="448754A3">
            <w:pPr>
              <w:wordWrap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</w:t>
            </w:r>
          </w:p>
        </w:tc>
      </w:tr>
      <w:tr w14:paraId="35116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5529" w:type="dxa"/>
            <w:gridSpan w:val="8"/>
            <w:tcBorders>
              <w:left w:val="nil"/>
            </w:tcBorders>
            <w:vAlign w:val="center"/>
          </w:tcPr>
          <w:p w14:paraId="79FCCBBD">
            <w:pPr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2.机关单位工作时间超半年非在编人数（人数）</w:t>
            </w:r>
          </w:p>
        </w:tc>
        <w:tc>
          <w:tcPr>
            <w:tcW w:w="3687" w:type="dxa"/>
            <w:gridSpan w:val="6"/>
            <w:tcBorders>
              <w:right w:val="nil"/>
            </w:tcBorders>
            <w:vAlign w:val="center"/>
          </w:tcPr>
          <w:p w14:paraId="0A6BABF9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</w:t>
            </w:r>
          </w:p>
        </w:tc>
      </w:tr>
      <w:tr w14:paraId="391211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16" w:type="dxa"/>
            <w:gridSpan w:val="14"/>
            <w:tcBorders>
              <w:left w:val="nil"/>
              <w:right w:val="nil"/>
            </w:tcBorders>
            <w:vAlign w:val="center"/>
          </w:tcPr>
          <w:p w14:paraId="05C91145">
            <w:pPr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3.医疗行业</w:t>
            </w:r>
          </w:p>
        </w:tc>
      </w:tr>
      <w:tr w14:paraId="748B5E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693" w:type="dxa"/>
            <w:gridSpan w:val="3"/>
            <w:tcBorders>
              <w:left w:val="nil"/>
              <w:right w:val="single" w:color="auto" w:sz="4" w:space="0"/>
            </w:tcBorders>
            <w:vAlign w:val="center"/>
          </w:tcPr>
          <w:p w14:paraId="32DA887F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门诊医疗（人·次/月）</w:t>
            </w:r>
          </w:p>
        </w:tc>
        <w:tc>
          <w:tcPr>
            <w:tcW w:w="1418" w:type="dxa"/>
            <w:gridSpan w:val="3"/>
            <w:tcBorders>
              <w:left w:val="single" w:color="auto" w:sz="4" w:space="0"/>
            </w:tcBorders>
            <w:vAlign w:val="center"/>
          </w:tcPr>
          <w:p w14:paraId="3CCB1011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vAlign w:val="center"/>
          </w:tcPr>
          <w:p w14:paraId="79906D15">
            <w:pPr>
              <w:snapToGrid w:val="0"/>
              <w:ind w:left="208" w:leftChars="64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医生（人）</w:t>
            </w:r>
          </w:p>
        </w:tc>
        <w:tc>
          <w:tcPr>
            <w:tcW w:w="851" w:type="dxa"/>
            <w:gridSpan w:val="3"/>
            <w:tcBorders>
              <w:left w:val="single" w:color="auto" w:sz="4" w:space="0"/>
            </w:tcBorders>
            <w:vAlign w:val="center"/>
          </w:tcPr>
          <w:p w14:paraId="0BDFF28A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3" w:type="dxa"/>
            <w:gridSpan w:val="2"/>
            <w:tcBorders>
              <w:left w:val="single" w:color="auto" w:sz="4" w:space="0"/>
            </w:tcBorders>
            <w:vAlign w:val="center"/>
          </w:tcPr>
          <w:p w14:paraId="3A558185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护士（人数）</w:t>
            </w:r>
          </w:p>
        </w:tc>
        <w:tc>
          <w:tcPr>
            <w:tcW w:w="993" w:type="dxa"/>
            <w:tcBorders>
              <w:left w:val="single" w:color="auto" w:sz="4" w:space="0"/>
              <w:right w:val="nil"/>
            </w:tcBorders>
            <w:vAlign w:val="center"/>
          </w:tcPr>
          <w:p w14:paraId="3F81C626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60629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9216" w:type="dxa"/>
            <w:gridSpan w:val="14"/>
            <w:tcBorders>
              <w:left w:val="nil"/>
              <w:right w:val="nil"/>
            </w:tcBorders>
            <w:vAlign w:val="center"/>
          </w:tcPr>
          <w:p w14:paraId="3BC4E90C">
            <w:pPr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4.教育行业</w:t>
            </w:r>
          </w:p>
        </w:tc>
      </w:tr>
      <w:tr w14:paraId="1CB76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exact"/>
        </w:trPr>
        <w:tc>
          <w:tcPr>
            <w:tcW w:w="1418" w:type="dxa"/>
            <w:gridSpan w:val="2"/>
            <w:vMerge w:val="restart"/>
            <w:tcBorders>
              <w:left w:val="nil"/>
            </w:tcBorders>
            <w:vAlign w:val="center"/>
          </w:tcPr>
          <w:p w14:paraId="643CD64B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类别</w:t>
            </w: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38204675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学前教育</w:t>
            </w:r>
          </w:p>
        </w:tc>
        <w:tc>
          <w:tcPr>
            <w:tcW w:w="1842" w:type="dxa"/>
            <w:gridSpan w:val="3"/>
            <w:tcBorders>
              <w:bottom w:val="single" w:color="auto" w:sz="4" w:space="0"/>
            </w:tcBorders>
            <w:vAlign w:val="center"/>
          </w:tcPr>
          <w:p w14:paraId="72684C71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初等教育</w:t>
            </w:r>
          </w:p>
        </w:tc>
        <w:tc>
          <w:tcPr>
            <w:tcW w:w="2556" w:type="dxa"/>
            <w:gridSpan w:val="5"/>
            <w:tcBorders>
              <w:bottom w:val="single" w:color="auto" w:sz="4" w:space="0"/>
            </w:tcBorders>
            <w:vAlign w:val="center"/>
          </w:tcPr>
          <w:p w14:paraId="11F7405F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中学教育</w:t>
            </w:r>
          </w:p>
        </w:tc>
        <w:tc>
          <w:tcPr>
            <w:tcW w:w="1699" w:type="dxa"/>
            <w:gridSpan w:val="2"/>
            <w:tcBorders>
              <w:bottom w:val="single" w:color="auto" w:sz="4" w:space="0"/>
              <w:right w:val="nil"/>
            </w:tcBorders>
            <w:vAlign w:val="center"/>
          </w:tcPr>
          <w:p w14:paraId="6216DA51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高等教育</w:t>
            </w:r>
          </w:p>
        </w:tc>
      </w:tr>
      <w:tr w14:paraId="3BA44F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</w:trPr>
        <w:tc>
          <w:tcPr>
            <w:tcW w:w="1418" w:type="dxa"/>
            <w:gridSpan w:val="2"/>
            <w:vMerge w:val="continue"/>
            <w:tcBorders>
              <w:left w:val="nil"/>
            </w:tcBorders>
            <w:vAlign w:val="center"/>
          </w:tcPr>
          <w:p w14:paraId="57CA5819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</w:tcBorders>
            <w:vAlign w:val="center"/>
          </w:tcPr>
          <w:p w14:paraId="3CC80AAC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幼儿园</w:t>
            </w:r>
          </w:p>
        </w:tc>
        <w:tc>
          <w:tcPr>
            <w:tcW w:w="85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4B80C63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小学</w:t>
            </w: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B1E2216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初中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919112D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高中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ACA7F4B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中职、中专</w:t>
            </w:r>
          </w:p>
        </w:tc>
        <w:tc>
          <w:tcPr>
            <w:tcW w:w="1699" w:type="dxa"/>
            <w:gridSpan w:val="2"/>
            <w:tcBorders>
              <w:top w:val="single" w:color="auto" w:sz="4" w:space="0"/>
              <w:right w:val="nil"/>
            </w:tcBorders>
            <w:vAlign w:val="center"/>
          </w:tcPr>
          <w:p w14:paraId="516D9C11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高等院校</w:t>
            </w:r>
          </w:p>
        </w:tc>
      </w:tr>
      <w:tr w14:paraId="3BDF26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</w:trPr>
        <w:tc>
          <w:tcPr>
            <w:tcW w:w="1418" w:type="dxa"/>
            <w:gridSpan w:val="2"/>
            <w:tcBorders>
              <w:left w:val="nil"/>
            </w:tcBorders>
            <w:vAlign w:val="center"/>
          </w:tcPr>
          <w:p w14:paraId="7F45D151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住宿人数</w:t>
            </w:r>
          </w:p>
        </w:tc>
        <w:tc>
          <w:tcPr>
            <w:tcW w:w="1701" w:type="dxa"/>
            <w:gridSpan w:val="2"/>
            <w:vAlign w:val="center"/>
          </w:tcPr>
          <w:p w14:paraId="5D4E516A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8" w:type="dxa"/>
            <w:tcBorders>
              <w:right w:val="single" w:color="auto" w:sz="4" w:space="0"/>
            </w:tcBorders>
            <w:vAlign w:val="center"/>
          </w:tcPr>
          <w:p w14:paraId="170B286B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84" w:type="dxa"/>
            <w:gridSpan w:val="2"/>
            <w:tcBorders>
              <w:left w:val="single" w:color="auto" w:sz="4" w:space="0"/>
            </w:tcBorders>
            <w:vAlign w:val="center"/>
          </w:tcPr>
          <w:p w14:paraId="67ADD45A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1" w:type="dxa"/>
            <w:gridSpan w:val="3"/>
            <w:tcBorders>
              <w:right w:val="single" w:color="auto" w:sz="4" w:space="0"/>
            </w:tcBorders>
            <w:vAlign w:val="center"/>
          </w:tcPr>
          <w:p w14:paraId="7E10F747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54B918F0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9" w:type="dxa"/>
            <w:gridSpan w:val="2"/>
            <w:tcBorders>
              <w:right w:val="nil"/>
            </w:tcBorders>
            <w:vAlign w:val="center"/>
          </w:tcPr>
          <w:p w14:paraId="3FBF32DD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E8E67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</w:trPr>
        <w:tc>
          <w:tcPr>
            <w:tcW w:w="1418" w:type="dxa"/>
            <w:gridSpan w:val="2"/>
            <w:tcBorders>
              <w:left w:val="nil"/>
            </w:tcBorders>
            <w:vAlign w:val="center"/>
          </w:tcPr>
          <w:p w14:paraId="17B53A29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走读人数</w:t>
            </w:r>
          </w:p>
        </w:tc>
        <w:tc>
          <w:tcPr>
            <w:tcW w:w="1701" w:type="dxa"/>
            <w:gridSpan w:val="2"/>
            <w:vAlign w:val="center"/>
          </w:tcPr>
          <w:p w14:paraId="3D9E525B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8" w:type="dxa"/>
            <w:tcBorders>
              <w:right w:val="single" w:color="auto" w:sz="4" w:space="0"/>
            </w:tcBorders>
            <w:vAlign w:val="center"/>
          </w:tcPr>
          <w:p w14:paraId="33A917AD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84" w:type="dxa"/>
            <w:gridSpan w:val="2"/>
            <w:tcBorders>
              <w:left w:val="single" w:color="auto" w:sz="4" w:space="0"/>
            </w:tcBorders>
            <w:vAlign w:val="center"/>
          </w:tcPr>
          <w:p w14:paraId="64681DC5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1" w:type="dxa"/>
            <w:gridSpan w:val="3"/>
            <w:tcBorders>
              <w:right w:val="single" w:color="auto" w:sz="4" w:space="0"/>
            </w:tcBorders>
            <w:vAlign w:val="center"/>
          </w:tcPr>
          <w:p w14:paraId="601B9529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041CDEE1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9" w:type="dxa"/>
            <w:gridSpan w:val="2"/>
            <w:tcBorders>
              <w:right w:val="nil"/>
            </w:tcBorders>
            <w:vAlign w:val="center"/>
          </w:tcPr>
          <w:p w14:paraId="23DA3323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E17E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9216" w:type="dxa"/>
            <w:gridSpan w:val="14"/>
            <w:tcBorders>
              <w:left w:val="nil"/>
              <w:right w:val="nil"/>
            </w:tcBorders>
            <w:vAlign w:val="center"/>
          </w:tcPr>
          <w:p w14:paraId="60041705">
            <w:pPr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5.后勤服务</w:t>
            </w:r>
          </w:p>
        </w:tc>
      </w:tr>
      <w:tr w14:paraId="721F18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247" w:type="dxa"/>
            <w:vMerge w:val="restart"/>
            <w:tcBorders>
              <w:left w:val="nil"/>
            </w:tcBorders>
            <w:vAlign w:val="center"/>
          </w:tcPr>
          <w:p w14:paraId="74F96172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单位集体宿舍（人）</w:t>
            </w:r>
          </w:p>
        </w:tc>
        <w:tc>
          <w:tcPr>
            <w:tcW w:w="1446" w:type="dxa"/>
            <w:gridSpan w:val="2"/>
            <w:tcBorders>
              <w:bottom w:val="single" w:color="000000" w:sz="2" w:space="0"/>
            </w:tcBorders>
            <w:vAlign w:val="center"/>
          </w:tcPr>
          <w:p w14:paraId="18835B5C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有淋浴</w:t>
            </w:r>
          </w:p>
        </w:tc>
        <w:tc>
          <w:tcPr>
            <w:tcW w:w="1418" w:type="dxa"/>
            <w:gridSpan w:val="3"/>
            <w:tcBorders>
              <w:bottom w:val="single" w:color="000000" w:sz="2" w:space="0"/>
            </w:tcBorders>
            <w:vAlign w:val="center"/>
          </w:tcPr>
          <w:p w14:paraId="754CE2CC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11" w:type="dxa"/>
            <w:gridSpan w:val="4"/>
            <w:vMerge w:val="restart"/>
            <w:vAlign w:val="center"/>
          </w:tcPr>
          <w:p w14:paraId="0B9CE05C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家属住户（户数）</w:t>
            </w:r>
          </w:p>
        </w:tc>
        <w:tc>
          <w:tcPr>
            <w:tcW w:w="3094" w:type="dxa"/>
            <w:gridSpan w:val="4"/>
            <w:vMerge w:val="restart"/>
            <w:tcBorders>
              <w:right w:val="nil"/>
            </w:tcBorders>
            <w:vAlign w:val="center"/>
          </w:tcPr>
          <w:p w14:paraId="374FF52F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6A8B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1247" w:type="dxa"/>
            <w:vMerge w:val="continue"/>
            <w:tcBorders>
              <w:left w:val="nil"/>
              <w:bottom w:val="single" w:color="000000" w:sz="2" w:space="0"/>
            </w:tcBorders>
            <w:vAlign w:val="center"/>
          </w:tcPr>
          <w:p w14:paraId="4AF0278E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ED4DE69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无淋浴</w:t>
            </w:r>
          </w:p>
        </w:tc>
        <w:tc>
          <w:tcPr>
            <w:tcW w:w="14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16CBBCE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bottom w:val="single" w:color="000000" w:sz="2" w:space="0"/>
            </w:tcBorders>
            <w:vAlign w:val="center"/>
          </w:tcPr>
          <w:p w14:paraId="759AF246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094" w:type="dxa"/>
            <w:gridSpan w:val="4"/>
            <w:vMerge w:val="continue"/>
            <w:tcBorders>
              <w:bottom w:val="single" w:color="000000" w:sz="2" w:space="0"/>
              <w:right w:val="nil"/>
            </w:tcBorders>
            <w:vAlign w:val="center"/>
          </w:tcPr>
          <w:p w14:paraId="242D1F3B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46BF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693" w:type="dxa"/>
            <w:gridSpan w:val="3"/>
            <w:tcBorders>
              <w:left w:val="nil"/>
            </w:tcBorders>
            <w:vAlign w:val="center"/>
          </w:tcPr>
          <w:p w14:paraId="40F44436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14C7E159">
            <w:pPr>
              <w:snapToGrid w:val="0"/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3406" w:type="dxa"/>
            <w:gridSpan w:val="6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6A1BD8EE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nil"/>
            </w:tcBorders>
            <w:vAlign w:val="center"/>
          </w:tcPr>
          <w:p w14:paraId="43DE02FB">
            <w:pPr>
              <w:snapToGrid w:val="0"/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</w:tr>
      <w:tr w14:paraId="507D5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9216" w:type="dxa"/>
            <w:gridSpan w:val="14"/>
            <w:tcBorders>
              <w:left w:val="nil"/>
              <w:right w:val="nil"/>
            </w:tcBorders>
            <w:vAlign w:val="center"/>
          </w:tcPr>
          <w:p w14:paraId="568F1A7A">
            <w:pPr>
              <w:snapToGrid w:val="0"/>
              <w:ind w:firstLine="3920" w:firstLineChars="16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6.单位其他项目</w:t>
            </w:r>
          </w:p>
        </w:tc>
      </w:tr>
      <w:tr w14:paraId="3BB1A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2693" w:type="dxa"/>
            <w:gridSpan w:val="3"/>
            <w:tcBorders>
              <w:left w:val="nil"/>
            </w:tcBorders>
            <w:vAlign w:val="center"/>
          </w:tcPr>
          <w:p w14:paraId="6863219B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机关单位内设食堂</w:t>
            </w:r>
          </w:p>
        </w:tc>
        <w:tc>
          <w:tcPr>
            <w:tcW w:w="6523" w:type="dxa"/>
            <w:gridSpan w:val="11"/>
            <w:tcBorders>
              <w:top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4B41EC48">
            <w:pPr>
              <w:snapToGrid w:val="0"/>
              <w:ind w:firstLine="1470" w:firstLineChars="600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   ）有         （   ）无</w:t>
            </w:r>
          </w:p>
        </w:tc>
      </w:tr>
      <w:tr w14:paraId="7768C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693" w:type="dxa"/>
            <w:gridSpan w:val="3"/>
            <w:tcBorders>
              <w:left w:val="nil"/>
            </w:tcBorders>
            <w:vAlign w:val="center"/>
          </w:tcPr>
          <w:p w14:paraId="5EB0271C"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写字楼面积（平方米）</w:t>
            </w:r>
          </w:p>
        </w:tc>
        <w:tc>
          <w:tcPr>
            <w:tcW w:w="1418" w:type="dxa"/>
            <w:gridSpan w:val="3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5B9260D4">
            <w:pPr>
              <w:snapToGrid w:val="0"/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711" w:type="dxa"/>
            <w:gridSpan w:val="3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77A4CAF6">
            <w:pPr>
              <w:snapToGrid w:val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水冷中央空调</w:t>
            </w:r>
          </w:p>
          <w:p w14:paraId="2C33F2D8">
            <w:pPr>
              <w:snapToGrid w:val="0"/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   ）有</w:t>
            </w:r>
          </w:p>
        </w:tc>
        <w:tc>
          <w:tcPr>
            <w:tcW w:w="3394" w:type="dxa"/>
            <w:gridSpan w:val="5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nil"/>
            </w:tcBorders>
            <w:vAlign w:val="center"/>
          </w:tcPr>
          <w:p w14:paraId="7DB7D46B">
            <w:pPr>
              <w:snapToGri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   ）有      （   ）无</w:t>
            </w:r>
          </w:p>
        </w:tc>
      </w:tr>
    </w:tbl>
    <w:p w14:paraId="0AFED394">
      <w:pPr>
        <w:snapToGrid w:val="0"/>
        <w:spacing w:before="12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（三）公共用水设施</w:t>
      </w:r>
    </w:p>
    <w:tbl>
      <w:tblPr>
        <w:tblStyle w:val="4"/>
        <w:tblW w:w="9215" w:type="dxa"/>
        <w:tblInd w:w="-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967"/>
        <w:gridCol w:w="300"/>
        <w:gridCol w:w="4908"/>
      </w:tblGrid>
      <w:tr w14:paraId="110D6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</w:trPr>
        <w:tc>
          <w:tcPr>
            <w:tcW w:w="9215" w:type="dxa"/>
            <w:gridSpan w:val="4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56E3AFB6">
            <w:pPr>
              <w:snapToGrid w:val="0"/>
              <w:spacing w:before="12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1.环境卫生管理</w:t>
            </w:r>
          </w:p>
        </w:tc>
      </w:tr>
      <w:tr w14:paraId="27CB5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0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C0F797E">
            <w:pPr>
              <w:snapToGrid w:val="0"/>
              <w:spacing w:before="12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道路和场地喷洒面积（平方米）</w:t>
            </w:r>
          </w:p>
          <w:p w14:paraId="5FC00090">
            <w:pPr>
              <w:snapToGrid w:val="0"/>
              <w:spacing w:before="12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  <w:p w14:paraId="37F19A69">
            <w:pPr>
              <w:snapToGrid w:val="0"/>
              <w:spacing w:before="12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每年供热周期</w:t>
            </w:r>
          </w:p>
        </w:tc>
        <w:tc>
          <w:tcPr>
            <w:tcW w:w="5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top"/>
          </w:tcPr>
          <w:p w14:paraId="011BC247">
            <w:pPr>
              <w:snapToGrid w:val="0"/>
              <w:spacing w:before="120"/>
              <w:ind w:firstLine="612" w:firstLineChars="250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8F83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0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16D762E0">
            <w:pPr>
              <w:snapToGrid w:val="0"/>
              <w:spacing w:before="12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公共厕所（人次）</w:t>
            </w:r>
          </w:p>
        </w:tc>
        <w:tc>
          <w:tcPr>
            <w:tcW w:w="5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top"/>
          </w:tcPr>
          <w:p w14:paraId="1AECA0FC">
            <w:pPr>
              <w:snapToGrid w:val="0"/>
              <w:spacing w:before="120"/>
              <w:ind w:firstLine="612" w:firstLineChars="250"/>
              <w:rPr>
                <w:rFonts w:ascii="仿宋" w:hAnsi="仿宋" w:eastAsia="仿宋"/>
                <w:sz w:val="24"/>
              </w:rPr>
            </w:pPr>
          </w:p>
        </w:tc>
      </w:tr>
      <w:tr w14:paraId="0B4BF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9215" w:type="dxa"/>
            <w:gridSpan w:val="4"/>
            <w:tcBorders>
              <w:top w:val="single" w:color="auto" w:sz="4" w:space="0"/>
              <w:left w:val="nil"/>
              <w:right w:val="nil"/>
            </w:tcBorders>
            <w:vAlign w:val="top"/>
          </w:tcPr>
          <w:p w14:paraId="215A115E">
            <w:pPr>
              <w:snapToGrid w:val="0"/>
              <w:spacing w:before="12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2.集中供热采暖</w:t>
            </w:r>
          </w:p>
        </w:tc>
      </w:tr>
      <w:tr w14:paraId="6CF33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307" w:type="dxa"/>
            <w:gridSpan w:val="3"/>
            <w:tcBorders>
              <w:left w:val="nil"/>
              <w:right w:val="single" w:color="auto" w:sz="4" w:space="0"/>
            </w:tcBorders>
            <w:vAlign w:val="top"/>
          </w:tcPr>
          <w:p w14:paraId="54EC01E2">
            <w:pPr>
              <w:spacing w:before="120" w:line="24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集中供热采暖补水供热面积（立方米）</w:t>
            </w:r>
          </w:p>
          <w:p w14:paraId="0FDF76FE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供热面积（平方米）</w:t>
            </w:r>
          </w:p>
        </w:tc>
        <w:tc>
          <w:tcPr>
            <w:tcW w:w="4908" w:type="dxa"/>
            <w:tcBorders>
              <w:left w:val="single" w:color="auto" w:sz="4" w:space="0"/>
              <w:right w:val="nil"/>
            </w:tcBorders>
            <w:vAlign w:val="top"/>
          </w:tcPr>
          <w:p w14:paraId="4F125468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0C29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</w:trPr>
        <w:tc>
          <w:tcPr>
            <w:tcW w:w="9215" w:type="dxa"/>
            <w:gridSpan w:val="4"/>
            <w:tcBorders>
              <w:left w:val="nil"/>
              <w:right w:val="nil"/>
            </w:tcBorders>
            <w:vAlign w:val="top"/>
          </w:tcPr>
          <w:p w14:paraId="17C8384B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pacing w:val="20"/>
                <w:sz w:val="24"/>
              </w:rPr>
              <w:t>3.绿化</w:t>
            </w:r>
          </w:p>
        </w:tc>
      </w:tr>
      <w:tr w14:paraId="10592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</w:trPr>
        <w:tc>
          <w:tcPr>
            <w:tcW w:w="2040" w:type="dxa"/>
            <w:tcBorders>
              <w:left w:val="nil"/>
            </w:tcBorders>
            <w:vAlign w:val="top"/>
          </w:tcPr>
          <w:p w14:paraId="57150C03">
            <w:pPr>
              <w:spacing w:before="120" w:line="24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绿地（平方米）</w:t>
            </w:r>
          </w:p>
        </w:tc>
        <w:tc>
          <w:tcPr>
            <w:tcW w:w="7175" w:type="dxa"/>
            <w:gridSpan w:val="3"/>
            <w:tcBorders>
              <w:right w:val="nil"/>
            </w:tcBorders>
            <w:vAlign w:val="top"/>
          </w:tcPr>
          <w:p w14:paraId="1F84251E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118210A7">
      <w:pPr>
        <w:spacing w:before="12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（四）床位</w:t>
      </w:r>
    </w:p>
    <w:tbl>
      <w:tblPr>
        <w:tblStyle w:val="4"/>
        <w:tblW w:w="90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043"/>
        <w:gridCol w:w="2198"/>
        <w:gridCol w:w="2497"/>
      </w:tblGrid>
      <w:tr w14:paraId="3DC80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9009" w:type="dxa"/>
            <w:gridSpan w:val="4"/>
            <w:tcBorders>
              <w:left w:val="nil"/>
              <w:right w:val="nil"/>
            </w:tcBorders>
            <w:vAlign w:val="center"/>
          </w:tcPr>
          <w:p w14:paraId="25114FFA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1.旅店业</w:t>
            </w:r>
          </w:p>
        </w:tc>
      </w:tr>
      <w:tr w14:paraId="42DB1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4314" w:type="dxa"/>
            <w:gridSpan w:val="2"/>
            <w:tcBorders>
              <w:left w:val="nil"/>
            </w:tcBorders>
            <w:vAlign w:val="center"/>
          </w:tcPr>
          <w:p w14:paraId="19E6C905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旅游饭店（张/床）</w:t>
            </w:r>
          </w:p>
        </w:tc>
        <w:tc>
          <w:tcPr>
            <w:tcW w:w="4695" w:type="dxa"/>
            <w:gridSpan w:val="2"/>
            <w:tcBorders>
              <w:right w:val="nil"/>
            </w:tcBorders>
            <w:vAlign w:val="center"/>
          </w:tcPr>
          <w:p w14:paraId="3BA77342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一般旅馆（张/床）</w:t>
            </w:r>
          </w:p>
        </w:tc>
      </w:tr>
      <w:tr w14:paraId="05379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271" w:type="dxa"/>
            <w:tcBorders>
              <w:left w:val="nil"/>
            </w:tcBorders>
            <w:vAlign w:val="center"/>
          </w:tcPr>
          <w:p w14:paraId="0A540D4D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酒店星级（   星）</w:t>
            </w:r>
          </w:p>
        </w:tc>
        <w:tc>
          <w:tcPr>
            <w:tcW w:w="2043" w:type="dxa"/>
            <w:vAlign w:val="center"/>
          </w:tcPr>
          <w:p w14:paraId="50F5C6CF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床位（张/床） </w:t>
            </w:r>
          </w:p>
        </w:tc>
        <w:tc>
          <w:tcPr>
            <w:tcW w:w="4695" w:type="dxa"/>
            <w:gridSpan w:val="2"/>
            <w:tcBorders>
              <w:right w:val="nil"/>
            </w:tcBorders>
            <w:vAlign w:val="center"/>
          </w:tcPr>
          <w:p w14:paraId="008B5F41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4DFF3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271" w:type="dxa"/>
            <w:tcBorders>
              <w:left w:val="nil"/>
            </w:tcBorders>
            <w:vAlign w:val="center"/>
          </w:tcPr>
          <w:p w14:paraId="11D3BAFC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043" w:type="dxa"/>
            <w:vAlign w:val="center"/>
          </w:tcPr>
          <w:p w14:paraId="1DDFE142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95" w:type="dxa"/>
            <w:gridSpan w:val="2"/>
            <w:tcBorders>
              <w:right w:val="nil"/>
            </w:tcBorders>
            <w:vAlign w:val="center"/>
          </w:tcPr>
          <w:p w14:paraId="534BF8B9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655AC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9009" w:type="dxa"/>
            <w:gridSpan w:val="4"/>
            <w:tcBorders>
              <w:left w:val="nil"/>
              <w:right w:val="nil"/>
            </w:tcBorders>
            <w:vAlign w:val="center"/>
          </w:tcPr>
          <w:p w14:paraId="50A7F3E5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2.医疗业</w:t>
            </w:r>
          </w:p>
        </w:tc>
      </w:tr>
      <w:tr w14:paraId="7EDCB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512" w:type="dxa"/>
            <w:gridSpan w:val="3"/>
            <w:tcBorders>
              <w:left w:val="nil"/>
            </w:tcBorders>
            <w:vAlign w:val="center"/>
          </w:tcPr>
          <w:p w14:paraId="4F5E0D23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医院级别</w:t>
            </w:r>
          </w:p>
        </w:tc>
        <w:tc>
          <w:tcPr>
            <w:tcW w:w="2497" w:type="dxa"/>
            <w:tcBorders>
              <w:right w:val="nil"/>
            </w:tcBorders>
            <w:vAlign w:val="center"/>
          </w:tcPr>
          <w:p w14:paraId="1F35870D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病床总数（张/床）</w:t>
            </w:r>
          </w:p>
        </w:tc>
      </w:tr>
      <w:tr w14:paraId="7265F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512" w:type="dxa"/>
            <w:gridSpan w:val="3"/>
            <w:tcBorders>
              <w:left w:val="nil"/>
            </w:tcBorders>
            <w:vAlign w:val="center"/>
          </w:tcPr>
          <w:p w14:paraId="24231A03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□一级及以下    □二级     □三级</w:t>
            </w:r>
          </w:p>
        </w:tc>
        <w:tc>
          <w:tcPr>
            <w:tcW w:w="2497" w:type="dxa"/>
            <w:tcBorders>
              <w:right w:val="nil"/>
            </w:tcBorders>
            <w:vAlign w:val="center"/>
          </w:tcPr>
          <w:p w14:paraId="15C792A6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429FE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271" w:type="dxa"/>
            <w:tcBorders>
              <w:left w:val="nil"/>
            </w:tcBorders>
            <w:vAlign w:val="center"/>
          </w:tcPr>
          <w:p w14:paraId="254773E7">
            <w:pPr>
              <w:spacing w:before="120" w:line="24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基层医疗卫生服务</w:t>
            </w:r>
          </w:p>
        </w:tc>
        <w:tc>
          <w:tcPr>
            <w:tcW w:w="4241" w:type="dxa"/>
            <w:gridSpan w:val="2"/>
            <w:vAlign w:val="center"/>
          </w:tcPr>
          <w:p w14:paraId="3BCD3B1D">
            <w:pPr>
              <w:spacing w:before="120" w:line="24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社会卫生服务中心（站）（人·次）</w:t>
            </w:r>
          </w:p>
        </w:tc>
        <w:tc>
          <w:tcPr>
            <w:tcW w:w="2497" w:type="dxa"/>
            <w:tcBorders>
              <w:right w:val="nil"/>
            </w:tcBorders>
            <w:vAlign w:val="center"/>
          </w:tcPr>
          <w:p w14:paraId="0F02F31F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20DDF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271" w:type="dxa"/>
            <w:tcBorders>
              <w:left w:val="nil"/>
            </w:tcBorders>
            <w:vAlign w:val="center"/>
          </w:tcPr>
          <w:p w14:paraId="20F97F0C">
            <w:pPr>
              <w:spacing w:before="120" w:line="24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提供住宿社会工作</w:t>
            </w:r>
          </w:p>
        </w:tc>
        <w:tc>
          <w:tcPr>
            <w:tcW w:w="4241" w:type="dxa"/>
            <w:gridSpan w:val="2"/>
            <w:vAlign w:val="center"/>
          </w:tcPr>
          <w:p w14:paraId="4DE95A80">
            <w:pPr>
              <w:spacing w:before="120" w:line="24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养老院、福利院（张/床）</w:t>
            </w:r>
          </w:p>
        </w:tc>
        <w:tc>
          <w:tcPr>
            <w:tcW w:w="2497" w:type="dxa"/>
            <w:tcBorders>
              <w:right w:val="nil"/>
            </w:tcBorders>
            <w:vAlign w:val="center"/>
          </w:tcPr>
          <w:p w14:paraId="200FF8FD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270E1B72">
      <w:pPr>
        <w:spacing w:before="12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（五）经营服务</w:t>
      </w:r>
    </w:p>
    <w:tbl>
      <w:tblPr>
        <w:tblStyle w:val="4"/>
        <w:tblW w:w="87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690"/>
        <w:gridCol w:w="390"/>
        <w:gridCol w:w="1410"/>
        <w:gridCol w:w="945"/>
        <w:gridCol w:w="885"/>
        <w:gridCol w:w="735"/>
        <w:gridCol w:w="1465"/>
      </w:tblGrid>
      <w:tr w14:paraId="627A3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8789" w:type="dxa"/>
            <w:gridSpan w:val="8"/>
            <w:tcBorders>
              <w:left w:val="nil"/>
              <w:right w:val="nil"/>
            </w:tcBorders>
            <w:vAlign w:val="top"/>
          </w:tcPr>
          <w:p w14:paraId="19C40C59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1.餐饮业</w:t>
            </w:r>
          </w:p>
        </w:tc>
      </w:tr>
      <w:tr w14:paraId="7C333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8789" w:type="dxa"/>
            <w:gridSpan w:val="8"/>
            <w:tcBorders>
              <w:left w:val="nil"/>
              <w:right w:val="nil"/>
            </w:tcBorders>
            <w:vAlign w:val="top"/>
          </w:tcPr>
          <w:p w14:paraId="50B7C7EB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饭店（平方米）</w:t>
            </w:r>
          </w:p>
        </w:tc>
      </w:tr>
      <w:tr w14:paraId="0F3D0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  <w:jc w:val="center"/>
        </w:trPr>
        <w:tc>
          <w:tcPr>
            <w:tcW w:w="2959" w:type="dxa"/>
            <w:gridSpan w:val="2"/>
            <w:tcBorders>
              <w:left w:val="nil"/>
              <w:right w:val="single" w:color="auto" w:sz="4" w:space="0"/>
            </w:tcBorders>
            <w:vAlign w:val="center"/>
          </w:tcPr>
          <w:p w14:paraId="4C946C8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正餐服务（营业面积）</w:t>
            </w:r>
          </w:p>
          <w:p w14:paraId="6B1B428D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9</w:t>
            </w:r>
          </w:p>
          <w:p w14:paraId="59D182F0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快餐服务（营业面积）</w:t>
            </w:r>
          </w:p>
        </w:tc>
        <w:tc>
          <w:tcPr>
            <w:tcW w:w="5830" w:type="dxa"/>
            <w:gridSpan w:val="6"/>
            <w:tcBorders>
              <w:left w:val="single" w:color="auto" w:sz="4" w:space="0"/>
              <w:right w:val="nil"/>
            </w:tcBorders>
            <w:vAlign w:val="center"/>
          </w:tcPr>
          <w:p w14:paraId="7B8DDD0B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快餐服务（营业面积）</w:t>
            </w:r>
          </w:p>
          <w:p w14:paraId="25D27608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CE0D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959" w:type="dxa"/>
            <w:gridSpan w:val="2"/>
            <w:tcBorders>
              <w:left w:val="nil"/>
              <w:right w:val="single" w:color="auto" w:sz="4" w:space="0"/>
            </w:tcBorders>
            <w:vAlign w:val="top"/>
          </w:tcPr>
          <w:p w14:paraId="403BF99C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830" w:type="dxa"/>
            <w:gridSpan w:val="6"/>
            <w:tcBorders>
              <w:left w:val="single" w:color="auto" w:sz="4" w:space="0"/>
              <w:right w:val="nil"/>
            </w:tcBorders>
            <w:vAlign w:val="top"/>
          </w:tcPr>
          <w:p w14:paraId="01695B9E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D2AE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7324" w:type="dxa"/>
            <w:gridSpan w:val="7"/>
            <w:tcBorders>
              <w:left w:val="nil"/>
            </w:tcBorders>
            <w:vAlign w:val="top"/>
          </w:tcPr>
          <w:p w14:paraId="2E00157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2.居民服务业</w:t>
            </w:r>
          </w:p>
        </w:tc>
        <w:tc>
          <w:tcPr>
            <w:tcW w:w="1465" w:type="dxa"/>
            <w:vMerge w:val="restart"/>
            <w:tcBorders>
              <w:right w:val="nil"/>
            </w:tcBorders>
            <w:vAlign w:val="top"/>
          </w:tcPr>
          <w:p w14:paraId="46D178A6">
            <w:pPr>
              <w:spacing w:before="120" w:line="24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3. 商场</w:t>
            </w:r>
            <w:r>
              <w:rPr>
                <w:rFonts w:hint="eastAsia" w:ascii="仿宋" w:hAnsi="仿宋" w:eastAsia="仿宋"/>
                <w:sz w:val="24"/>
              </w:rPr>
              <w:t>（营业面积：平方米）</w:t>
            </w:r>
          </w:p>
        </w:tc>
      </w:tr>
      <w:tr w14:paraId="0A48E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2269" w:type="dxa"/>
            <w:vMerge w:val="restart"/>
            <w:tcBorders>
              <w:left w:val="nil"/>
            </w:tcBorders>
            <w:vAlign w:val="top"/>
          </w:tcPr>
          <w:p w14:paraId="046FDFEB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洗染服务</w:t>
            </w:r>
          </w:p>
          <w:p w14:paraId="45E6B60C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（干衣·公斤/月）</w:t>
            </w:r>
          </w:p>
        </w:tc>
        <w:tc>
          <w:tcPr>
            <w:tcW w:w="2490" w:type="dxa"/>
            <w:gridSpan w:val="3"/>
            <w:vAlign w:val="top"/>
          </w:tcPr>
          <w:p w14:paraId="325B9248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理发美容（人·次/月）</w:t>
            </w:r>
          </w:p>
          <w:p w14:paraId="4F0071C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65" w:type="dxa"/>
            <w:gridSpan w:val="3"/>
            <w:vAlign w:val="top"/>
          </w:tcPr>
          <w:p w14:paraId="1C98DDC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洗浴和保健养生服务</w:t>
            </w:r>
          </w:p>
        </w:tc>
        <w:tc>
          <w:tcPr>
            <w:tcW w:w="1465" w:type="dxa"/>
            <w:vMerge w:val="continue"/>
            <w:tcBorders>
              <w:right w:val="nil"/>
            </w:tcBorders>
            <w:vAlign w:val="top"/>
          </w:tcPr>
          <w:p w14:paraId="370F00E3">
            <w:pPr>
              <w:spacing w:before="120" w:line="240" w:lineRule="exact"/>
              <w:rPr>
                <w:rFonts w:ascii="仿宋" w:hAnsi="仿宋" w:eastAsia="仿宋"/>
                <w:sz w:val="24"/>
              </w:rPr>
            </w:pPr>
          </w:p>
        </w:tc>
      </w:tr>
      <w:tr w14:paraId="2E608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2269" w:type="dxa"/>
            <w:vMerge w:val="continue"/>
            <w:tcBorders>
              <w:left w:val="nil"/>
            </w:tcBorders>
            <w:vAlign w:val="top"/>
          </w:tcPr>
          <w:p w14:paraId="242B267C">
            <w:pPr>
              <w:spacing w:before="120" w:line="24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top"/>
          </w:tcPr>
          <w:p w14:paraId="00DEB1D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理发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</w:tcBorders>
            <w:vAlign w:val="top"/>
          </w:tcPr>
          <w:p w14:paraId="2FFB8B7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美容</w:t>
            </w:r>
          </w:p>
        </w:tc>
        <w:tc>
          <w:tcPr>
            <w:tcW w:w="945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 w14:paraId="1C9BE5C1">
            <w:pPr>
              <w:snapToGrid w:val="0"/>
              <w:spacing w:before="12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大众洗浴</w:t>
            </w:r>
          </w:p>
        </w:tc>
        <w:tc>
          <w:tcPr>
            <w:tcW w:w="885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F336DF9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综合洗浴</w:t>
            </w:r>
          </w:p>
        </w:tc>
        <w:tc>
          <w:tcPr>
            <w:tcW w:w="735" w:type="dxa"/>
            <w:tcBorders>
              <w:left w:val="single" w:color="auto" w:sz="4" w:space="0"/>
            </w:tcBorders>
            <w:vAlign w:val="top"/>
          </w:tcPr>
          <w:p w14:paraId="693B09A3">
            <w:pPr>
              <w:spacing w:before="120" w:line="24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足疗保健</w:t>
            </w:r>
          </w:p>
        </w:tc>
        <w:tc>
          <w:tcPr>
            <w:tcW w:w="1465" w:type="dxa"/>
            <w:vMerge w:val="restart"/>
            <w:tcBorders>
              <w:right w:val="nil"/>
            </w:tcBorders>
            <w:vAlign w:val="center"/>
          </w:tcPr>
          <w:p w14:paraId="37E81169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B7FD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2269" w:type="dxa"/>
            <w:tcBorders>
              <w:left w:val="nil"/>
            </w:tcBorders>
            <w:vAlign w:val="top"/>
          </w:tcPr>
          <w:p w14:paraId="28153A2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80" w:type="dxa"/>
            <w:gridSpan w:val="2"/>
            <w:tcBorders>
              <w:right w:val="single" w:color="auto" w:sz="4" w:space="0"/>
            </w:tcBorders>
            <w:vAlign w:val="top"/>
          </w:tcPr>
          <w:p w14:paraId="200B83ED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0" w:type="dxa"/>
            <w:tcBorders>
              <w:left w:val="single" w:color="auto" w:sz="4" w:space="0"/>
            </w:tcBorders>
            <w:vAlign w:val="top"/>
          </w:tcPr>
          <w:p w14:paraId="1ACF4B4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vAlign w:val="top"/>
          </w:tcPr>
          <w:p w14:paraId="3C34716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85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BDBB273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35" w:type="dxa"/>
            <w:tcBorders>
              <w:left w:val="single" w:color="auto" w:sz="4" w:space="0"/>
            </w:tcBorders>
            <w:vAlign w:val="top"/>
          </w:tcPr>
          <w:p w14:paraId="572AFA48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65" w:type="dxa"/>
            <w:vMerge w:val="continue"/>
            <w:tcBorders>
              <w:right w:val="nil"/>
            </w:tcBorders>
            <w:vAlign w:val="top"/>
          </w:tcPr>
          <w:p w14:paraId="67A5CA6E">
            <w:pPr>
              <w:spacing w:before="120" w:line="240" w:lineRule="exact"/>
              <w:rPr>
                <w:rFonts w:ascii="仿宋" w:hAnsi="仿宋" w:eastAsia="仿宋"/>
                <w:sz w:val="24"/>
              </w:rPr>
            </w:pPr>
          </w:p>
        </w:tc>
      </w:tr>
    </w:tbl>
    <w:p w14:paraId="431CCDC6">
      <w:pPr>
        <w:spacing w:before="12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（六）文化、体育和娱乐</w:t>
      </w:r>
    </w:p>
    <w:tbl>
      <w:tblPr>
        <w:tblStyle w:val="4"/>
        <w:tblW w:w="90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1515"/>
        <w:gridCol w:w="1410"/>
        <w:gridCol w:w="582"/>
        <w:gridCol w:w="1452"/>
        <w:gridCol w:w="1619"/>
      </w:tblGrid>
      <w:tr w14:paraId="1286D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7" w:type="dxa"/>
            <w:tcBorders>
              <w:left w:val="nil"/>
            </w:tcBorders>
            <w:vAlign w:val="top"/>
          </w:tcPr>
          <w:p w14:paraId="3B03FB66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1.电影放映</w:t>
            </w:r>
          </w:p>
        </w:tc>
        <w:tc>
          <w:tcPr>
            <w:tcW w:w="2925" w:type="dxa"/>
            <w:gridSpan w:val="2"/>
            <w:tcBorders>
              <w:right w:val="single" w:color="auto" w:sz="4" w:space="0"/>
            </w:tcBorders>
            <w:vAlign w:val="top"/>
          </w:tcPr>
          <w:p w14:paraId="3BA330A0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2.图书馆与档案馆</w:t>
            </w:r>
          </w:p>
        </w:tc>
        <w:tc>
          <w:tcPr>
            <w:tcW w:w="20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0ECDE76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3.文物与非物质文化遗产保护</w:t>
            </w:r>
          </w:p>
        </w:tc>
        <w:tc>
          <w:tcPr>
            <w:tcW w:w="1619" w:type="dxa"/>
            <w:tcBorders>
              <w:left w:val="single" w:color="auto" w:sz="4" w:space="0"/>
              <w:right w:val="nil"/>
            </w:tcBorders>
            <w:vAlign w:val="top"/>
          </w:tcPr>
          <w:p w14:paraId="5B8D7B8A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4.室内娱乐</w:t>
            </w:r>
          </w:p>
        </w:tc>
      </w:tr>
      <w:tr w14:paraId="0A3C5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7" w:type="dxa"/>
            <w:tcBorders>
              <w:left w:val="nil"/>
            </w:tcBorders>
            <w:vAlign w:val="top"/>
          </w:tcPr>
          <w:p w14:paraId="75226F02">
            <w:pPr>
              <w:spacing w:before="120"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影剧院面积</w:t>
            </w:r>
          </w:p>
          <w:p w14:paraId="27D2C5FA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（平方米）</w:t>
            </w:r>
          </w:p>
        </w:tc>
        <w:tc>
          <w:tcPr>
            <w:tcW w:w="1515" w:type="dxa"/>
            <w:tcBorders>
              <w:right w:val="single" w:color="auto" w:sz="4" w:space="0"/>
            </w:tcBorders>
            <w:vAlign w:val="top"/>
          </w:tcPr>
          <w:p w14:paraId="3614CEDF">
            <w:pPr>
              <w:spacing w:before="120"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图书馆</w:t>
            </w:r>
          </w:p>
          <w:p w14:paraId="5AA5C028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（平方米）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5167ABB">
            <w:pPr>
              <w:spacing w:before="120"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档案馆</w:t>
            </w:r>
          </w:p>
          <w:p w14:paraId="6D0C1AF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（平方米）</w:t>
            </w:r>
          </w:p>
        </w:tc>
        <w:tc>
          <w:tcPr>
            <w:tcW w:w="20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E7A053B">
            <w:pPr>
              <w:spacing w:before="120"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博物馆</w:t>
            </w:r>
          </w:p>
          <w:p w14:paraId="59B77863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（平方米）</w:t>
            </w:r>
          </w:p>
        </w:tc>
        <w:tc>
          <w:tcPr>
            <w:tcW w:w="1619" w:type="dxa"/>
            <w:tcBorders>
              <w:left w:val="single" w:color="auto" w:sz="4" w:space="0"/>
              <w:right w:val="nil"/>
            </w:tcBorders>
            <w:vAlign w:val="top"/>
          </w:tcPr>
          <w:p w14:paraId="28DB594F">
            <w:pPr>
              <w:spacing w:before="120" w:line="2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舞厅面积</w:t>
            </w:r>
          </w:p>
          <w:p w14:paraId="684641A8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（平方米）</w:t>
            </w:r>
          </w:p>
        </w:tc>
      </w:tr>
      <w:tr w14:paraId="708A3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7" w:type="dxa"/>
            <w:tcBorders>
              <w:left w:val="nil"/>
            </w:tcBorders>
            <w:vAlign w:val="top"/>
          </w:tcPr>
          <w:p w14:paraId="2265C4A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right w:val="single" w:color="auto" w:sz="4" w:space="0"/>
            </w:tcBorders>
            <w:vAlign w:val="top"/>
          </w:tcPr>
          <w:p w14:paraId="19A85A2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B0425A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E2F281A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left w:val="single" w:color="auto" w:sz="4" w:space="0"/>
              <w:right w:val="nil"/>
            </w:tcBorders>
            <w:vAlign w:val="top"/>
          </w:tcPr>
          <w:p w14:paraId="05785A6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B945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5" w:type="dxa"/>
            <w:gridSpan w:val="6"/>
            <w:tcBorders>
              <w:left w:val="nil"/>
              <w:right w:val="nil"/>
            </w:tcBorders>
            <w:vAlign w:val="top"/>
          </w:tcPr>
          <w:p w14:paraId="56E4A078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3.体育场馆</w:t>
            </w:r>
          </w:p>
        </w:tc>
      </w:tr>
      <w:tr w14:paraId="4DF9B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7" w:type="dxa"/>
            <w:tcBorders>
              <w:left w:val="nil"/>
            </w:tcBorders>
            <w:vAlign w:val="top"/>
          </w:tcPr>
          <w:p w14:paraId="26B19D14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体育场（人·次/年）</w:t>
            </w:r>
          </w:p>
        </w:tc>
        <w:tc>
          <w:tcPr>
            <w:tcW w:w="3507" w:type="dxa"/>
            <w:gridSpan w:val="3"/>
            <w:vAlign w:val="top"/>
          </w:tcPr>
          <w:p w14:paraId="5B4AF009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高尔夫球场（面积：平方米）</w:t>
            </w:r>
          </w:p>
        </w:tc>
        <w:tc>
          <w:tcPr>
            <w:tcW w:w="3071" w:type="dxa"/>
            <w:gridSpan w:val="2"/>
            <w:tcBorders>
              <w:right w:val="nil"/>
            </w:tcBorders>
            <w:vAlign w:val="top"/>
          </w:tcPr>
          <w:p w14:paraId="1DF0544B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人工滑雪场（面积：平方米）</w:t>
            </w:r>
          </w:p>
        </w:tc>
      </w:tr>
      <w:tr w14:paraId="059D3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2447" w:type="dxa"/>
            <w:tcBorders>
              <w:left w:val="nil"/>
            </w:tcBorders>
            <w:vAlign w:val="top"/>
          </w:tcPr>
          <w:p w14:paraId="485E3486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3507" w:type="dxa"/>
            <w:gridSpan w:val="3"/>
            <w:vAlign w:val="top"/>
          </w:tcPr>
          <w:p w14:paraId="28868FD6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071" w:type="dxa"/>
            <w:gridSpan w:val="2"/>
            <w:tcBorders>
              <w:right w:val="nil"/>
            </w:tcBorders>
            <w:vAlign w:val="top"/>
          </w:tcPr>
          <w:p w14:paraId="036394D8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2113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7" w:type="dxa"/>
            <w:tcBorders>
              <w:left w:val="nil"/>
            </w:tcBorders>
            <w:vAlign w:val="top"/>
          </w:tcPr>
          <w:p w14:paraId="4F0B4F73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游泳池（池水容积：立方米） </w:t>
            </w:r>
          </w:p>
        </w:tc>
        <w:tc>
          <w:tcPr>
            <w:tcW w:w="3507" w:type="dxa"/>
            <w:gridSpan w:val="3"/>
            <w:vAlign w:val="top"/>
          </w:tcPr>
          <w:p w14:paraId="5CAA498F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071" w:type="dxa"/>
            <w:gridSpan w:val="2"/>
            <w:tcBorders>
              <w:right w:val="nil"/>
            </w:tcBorders>
            <w:vAlign w:val="top"/>
          </w:tcPr>
          <w:p w14:paraId="113BEAB7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1016770F">
      <w:pPr>
        <w:jc w:val="center"/>
        <w:rPr>
          <w:rFonts w:ascii="仿宋" w:hAnsi="仿宋" w:eastAsia="仿宋"/>
          <w:sz w:val="24"/>
        </w:rPr>
      </w:pPr>
    </w:p>
    <w:p w14:paraId="625024C0">
      <w:pPr>
        <w:spacing w:before="12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（七）交通运输和修理</w:t>
      </w:r>
    </w:p>
    <w:tbl>
      <w:tblPr>
        <w:tblStyle w:val="4"/>
        <w:tblW w:w="89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46"/>
        <w:gridCol w:w="1846"/>
        <w:gridCol w:w="1836"/>
        <w:gridCol w:w="1836"/>
      </w:tblGrid>
      <w:tr w14:paraId="03DC6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84" w:type="dxa"/>
            <w:gridSpan w:val="5"/>
            <w:tcBorders>
              <w:left w:val="nil"/>
              <w:right w:val="nil"/>
            </w:tcBorders>
            <w:vAlign w:val="top"/>
          </w:tcPr>
          <w:p w14:paraId="7C24483C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1.铁路客运</w:t>
            </w:r>
          </w:p>
        </w:tc>
      </w:tr>
      <w:tr w14:paraId="55C8F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466" w:type="dxa"/>
            <w:gridSpan w:val="2"/>
            <w:tcBorders>
              <w:left w:val="nil"/>
            </w:tcBorders>
            <w:vAlign w:val="top"/>
          </w:tcPr>
          <w:p w14:paraId="1717B67A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流动旅客（人·次/月）</w:t>
            </w:r>
          </w:p>
        </w:tc>
        <w:tc>
          <w:tcPr>
            <w:tcW w:w="3682" w:type="dxa"/>
            <w:gridSpan w:val="2"/>
            <w:vAlign w:val="top"/>
          </w:tcPr>
          <w:p w14:paraId="00BF8FC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列车上水（列·次/月）</w:t>
            </w:r>
          </w:p>
        </w:tc>
        <w:tc>
          <w:tcPr>
            <w:tcW w:w="1836" w:type="dxa"/>
            <w:tcBorders>
              <w:right w:val="nil"/>
            </w:tcBorders>
            <w:vAlign w:val="top"/>
          </w:tcPr>
          <w:p w14:paraId="1AF7B900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606E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tcBorders>
              <w:left w:val="nil"/>
            </w:tcBorders>
            <w:vAlign w:val="top"/>
          </w:tcPr>
          <w:p w14:paraId="0032CE7E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普客</w:t>
            </w:r>
          </w:p>
        </w:tc>
        <w:tc>
          <w:tcPr>
            <w:tcW w:w="1846" w:type="dxa"/>
            <w:vAlign w:val="top"/>
          </w:tcPr>
          <w:p w14:paraId="37610BE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高铁</w:t>
            </w:r>
          </w:p>
        </w:tc>
        <w:tc>
          <w:tcPr>
            <w:tcW w:w="1846" w:type="dxa"/>
            <w:vAlign w:val="top"/>
          </w:tcPr>
          <w:p w14:paraId="0B4082EF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普客</w:t>
            </w:r>
          </w:p>
        </w:tc>
        <w:tc>
          <w:tcPr>
            <w:tcW w:w="1836" w:type="dxa"/>
            <w:vAlign w:val="top"/>
          </w:tcPr>
          <w:p w14:paraId="0FE1BE1C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高铁</w:t>
            </w:r>
          </w:p>
        </w:tc>
        <w:tc>
          <w:tcPr>
            <w:tcW w:w="1836" w:type="dxa"/>
            <w:tcBorders>
              <w:right w:val="nil"/>
            </w:tcBorders>
            <w:vAlign w:val="top"/>
          </w:tcPr>
          <w:p w14:paraId="05E96E0C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0F08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tcBorders>
              <w:left w:val="nil"/>
            </w:tcBorders>
            <w:vAlign w:val="top"/>
          </w:tcPr>
          <w:p w14:paraId="5129631E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7FE62AEC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6C530A88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6" w:type="dxa"/>
            <w:vAlign w:val="top"/>
          </w:tcPr>
          <w:p w14:paraId="3D5B340F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6" w:type="dxa"/>
            <w:tcBorders>
              <w:right w:val="nil"/>
            </w:tcBorders>
            <w:vAlign w:val="top"/>
          </w:tcPr>
          <w:p w14:paraId="1F196AA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5C96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84" w:type="dxa"/>
            <w:gridSpan w:val="5"/>
            <w:tcBorders>
              <w:left w:val="nil"/>
              <w:right w:val="nil"/>
            </w:tcBorders>
            <w:vAlign w:val="top"/>
          </w:tcPr>
          <w:p w14:paraId="276422E6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2.铁路运输设备修造</w:t>
            </w:r>
          </w:p>
        </w:tc>
      </w:tr>
      <w:tr w14:paraId="5CA44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vMerge w:val="restart"/>
            <w:tcBorders>
              <w:left w:val="nil"/>
            </w:tcBorders>
            <w:vAlign w:val="top"/>
          </w:tcPr>
          <w:p w14:paraId="2A90DEFF">
            <w:pPr>
              <w:spacing w:before="120" w:line="2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新造货车</w:t>
            </w:r>
          </w:p>
          <w:p w14:paraId="12B7A65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（年/辆）</w:t>
            </w:r>
          </w:p>
        </w:tc>
        <w:tc>
          <w:tcPr>
            <w:tcW w:w="5528" w:type="dxa"/>
            <w:gridSpan w:val="3"/>
            <w:vAlign w:val="top"/>
          </w:tcPr>
          <w:p w14:paraId="0153486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修理（辆/月）</w:t>
            </w:r>
          </w:p>
        </w:tc>
        <w:tc>
          <w:tcPr>
            <w:tcW w:w="1836" w:type="dxa"/>
            <w:vMerge w:val="restart"/>
            <w:tcBorders>
              <w:right w:val="nil"/>
            </w:tcBorders>
            <w:vAlign w:val="top"/>
          </w:tcPr>
          <w:p w14:paraId="387CF45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机车清洗</w:t>
            </w:r>
          </w:p>
          <w:p w14:paraId="1789CE4C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（辆/月）</w:t>
            </w:r>
          </w:p>
        </w:tc>
      </w:tr>
      <w:tr w14:paraId="643DA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vMerge w:val="continue"/>
            <w:tcBorders>
              <w:left w:val="nil"/>
            </w:tcBorders>
            <w:vAlign w:val="top"/>
          </w:tcPr>
          <w:p w14:paraId="58768B3F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11CD046E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货车修理</w:t>
            </w:r>
          </w:p>
        </w:tc>
        <w:tc>
          <w:tcPr>
            <w:tcW w:w="1846" w:type="dxa"/>
            <w:vAlign w:val="top"/>
          </w:tcPr>
          <w:p w14:paraId="56D9DF2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内燃机车修理</w:t>
            </w:r>
          </w:p>
        </w:tc>
        <w:tc>
          <w:tcPr>
            <w:tcW w:w="1836" w:type="dxa"/>
            <w:vAlign w:val="top"/>
          </w:tcPr>
          <w:p w14:paraId="3191C1E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电力机车修理</w:t>
            </w:r>
          </w:p>
        </w:tc>
        <w:tc>
          <w:tcPr>
            <w:tcW w:w="1836" w:type="dxa"/>
            <w:vMerge w:val="continue"/>
            <w:tcBorders>
              <w:right w:val="nil"/>
            </w:tcBorders>
            <w:vAlign w:val="top"/>
          </w:tcPr>
          <w:p w14:paraId="42C7790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DB7F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tcBorders>
              <w:left w:val="nil"/>
            </w:tcBorders>
            <w:vAlign w:val="top"/>
          </w:tcPr>
          <w:p w14:paraId="32F9FB49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3569159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23F8E8C0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6" w:type="dxa"/>
            <w:vAlign w:val="top"/>
          </w:tcPr>
          <w:p w14:paraId="0E4BA719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6" w:type="dxa"/>
            <w:tcBorders>
              <w:right w:val="nil"/>
            </w:tcBorders>
            <w:vAlign w:val="top"/>
          </w:tcPr>
          <w:p w14:paraId="5A8EAAE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D0DF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148" w:type="dxa"/>
            <w:gridSpan w:val="4"/>
            <w:tcBorders>
              <w:left w:val="nil"/>
            </w:tcBorders>
            <w:vAlign w:val="top"/>
          </w:tcPr>
          <w:p w14:paraId="77B83ED8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3.汽车修理与维护（有冲洗设备）（辆/天）</w:t>
            </w:r>
          </w:p>
        </w:tc>
        <w:tc>
          <w:tcPr>
            <w:tcW w:w="1836" w:type="dxa"/>
            <w:vMerge w:val="restart"/>
            <w:tcBorders>
              <w:right w:val="nil"/>
            </w:tcBorders>
            <w:vAlign w:val="top"/>
          </w:tcPr>
          <w:p w14:paraId="65C37674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4.专业汽车修理</w:t>
            </w:r>
            <w:r>
              <w:rPr>
                <w:rFonts w:hint="eastAsia" w:ascii="仿宋" w:hAnsi="仿宋" w:eastAsia="仿宋"/>
                <w:sz w:val="24"/>
              </w:rPr>
              <w:t>（场地1000平方米以上）</w:t>
            </w:r>
          </w:p>
          <w:p w14:paraId="52BB144C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（辆/天）</w:t>
            </w:r>
          </w:p>
        </w:tc>
      </w:tr>
      <w:tr w14:paraId="181B2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tcBorders>
              <w:left w:val="nil"/>
            </w:tcBorders>
            <w:vAlign w:val="center"/>
          </w:tcPr>
          <w:p w14:paraId="21EE27DB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轿车、微型车</w:t>
            </w:r>
          </w:p>
        </w:tc>
        <w:tc>
          <w:tcPr>
            <w:tcW w:w="1846" w:type="dxa"/>
            <w:vAlign w:val="center"/>
          </w:tcPr>
          <w:p w14:paraId="6CA8849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中型客车、货车</w:t>
            </w:r>
          </w:p>
        </w:tc>
        <w:tc>
          <w:tcPr>
            <w:tcW w:w="1846" w:type="dxa"/>
            <w:vAlign w:val="center"/>
          </w:tcPr>
          <w:p w14:paraId="66CD8FE4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大型客车、货车</w:t>
            </w:r>
          </w:p>
        </w:tc>
        <w:tc>
          <w:tcPr>
            <w:tcW w:w="1836" w:type="dxa"/>
            <w:vAlign w:val="center"/>
          </w:tcPr>
          <w:p w14:paraId="17869C3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车辆冲洗</w:t>
            </w:r>
          </w:p>
          <w:p w14:paraId="69B1ABB6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（车位数）</w:t>
            </w:r>
          </w:p>
        </w:tc>
        <w:tc>
          <w:tcPr>
            <w:tcW w:w="1836" w:type="dxa"/>
            <w:vMerge w:val="continue"/>
            <w:tcBorders>
              <w:right w:val="nil"/>
            </w:tcBorders>
            <w:vAlign w:val="top"/>
          </w:tcPr>
          <w:p w14:paraId="1DCCB56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6FBA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20" w:type="dxa"/>
            <w:tcBorders>
              <w:left w:val="nil"/>
            </w:tcBorders>
            <w:vAlign w:val="top"/>
          </w:tcPr>
          <w:p w14:paraId="1ED740F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428BC95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46" w:type="dxa"/>
            <w:vAlign w:val="top"/>
          </w:tcPr>
          <w:p w14:paraId="69D53A33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6" w:type="dxa"/>
            <w:vAlign w:val="top"/>
          </w:tcPr>
          <w:p w14:paraId="51BD34F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6" w:type="dxa"/>
            <w:tcBorders>
              <w:right w:val="nil"/>
            </w:tcBorders>
            <w:vAlign w:val="top"/>
          </w:tcPr>
          <w:p w14:paraId="7B6C6021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0AE45441">
      <w:pPr>
        <w:spacing w:before="12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（八）建筑施工</w:t>
      </w:r>
    </w:p>
    <w:tbl>
      <w:tblPr>
        <w:tblStyle w:val="4"/>
        <w:tblW w:w="90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961"/>
        <w:gridCol w:w="1909"/>
        <w:gridCol w:w="1890"/>
        <w:gridCol w:w="1753"/>
      </w:tblGrid>
      <w:tr w14:paraId="71DBF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tcBorders>
              <w:left w:val="nil"/>
            </w:tcBorders>
            <w:vAlign w:val="top"/>
          </w:tcPr>
          <w:p w14:paraId="1A5C4AE3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1.新建</w:t>
            </w:r>
          </w:p>
        </w:tc>
        <w:tc>
          <w:tcPr>
            <w:tcW w:w="1961" w:type="dxa"/>
            <w:vAlign w:val="top"/>
          </w:tcPr>
          <w:p w14:paraId="1CA33E65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面积（平方米）</w:t>
            </w:r>
          </w:p>
        </w:tc>
        <w:tc>
          <w:tcPr>
            <w:tcW w:w="5552" w:type="dxa"/>
            <w:gridSpan w:val="3"/>
            <w:tcBorders>
              <w:right w:val="nil"/>
            </w:tcBorders>
            <w:vAlign w:val="top"/>
          </w:tcPr>
          <w:p w14:paraId="6F859522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施工周期</w:t>
            </w:r>
          </w:p>
        </w:tc>
      </w:tr>
      <w:tr w14:paraId="265C8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tcBorders>
              <w:left w:val="nil"/>
            </w:tcBorders>
            <w:vAlign w:val="top"/>
          </w:tcPr>
          <w:p w14:paraId="12DE8F17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住房</w:t>
            </w:r>
          </w:p>
        </w:tc>
        <w:tc>
          <w:tcPr>
            <w:tcW w:w="1961" w:type="dxa"/>
            <w:vAlign w:val="top"/>
          </w:tcPr>
          <w:p w14:paraId="238D1713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5552" w:type="dxa"/>
            <w:gridSpan w:val="3"/>
            <w:tcBorders>
              <w:right w:val="nil"/>
            </w:tcBorders>
            <w:vAlign w:val="top"/>
          </w:tcPr>
          <w:p w14:paraId="162C1687">
            <w:pPr>
              <w:spacing w:before="120"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年   月至      年   月</w:t>
            </w:r>
          </w:p>
        </w:tc>
      </w:tr>
      <w:tr w14:paraId="5E4EB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tcBorders>
              <w:left w:val="nil"/>
            </w:tcBorders>
            <w:vAlign w:val="top"/>
          </w:tcPr>
          <w:p w14:paraId="6469999A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厂房</w:t>
            </w:r>
          </w:p>
        </w:tc>
        <w:tc>
          <w:tcPr>
            <w:tcW w:w="1961" w:type="dxa"/>
            <w:vAlign w:val="top"/>
          </w:tcPr>
          <w:p w14:paraId="6051B660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5552" w:type="dxa"/>
            <w:gridSpan w:val="3"/>
            <w:tcBorders>
              <w:right w:val="nil"/>
            </w:tcBorders>
            <w:vAlign w:val="top"/>
          </w:tcPr>
          <w:p w14:paraId="206BBF6A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年   月至      年   月</w:t>
            </w:r>
          </w:p>
        </w:tc>
      </w:tr>
      <w:tr w14:paraId="59462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tcBorders>
              <w:left w:val="nil"/>
            </w:tcBorders>
            <w:vAlign w:val="top"/>
          </w:tcPr>
          <w:p w14:paraId="179AF9AC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综合楼</w:t>
            </w:r>
          </w:p>
        </w:tc>
        <w:tc>
          <w:tcPr>
            <w:tcW w:w="1961" w:type="dxa"/>
            <w:vAlign w:val="top"/>
          </w:tcPr>
          <w:p w14:paraId="6B433470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5552" w:type="dxa"/>
            <w:gridSpan w:val="3"/>
            <w:tcBorders>
              <w:right w:val="nil"/>
            </w:tcBorders>
            <w:vAlign w:val="top"/>
          </w:tcPr>
          <w:p w14:paraId="27FD75B4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年   月至      年   月</w:t>
            </w:r>
          </w:p>
        </w:tc>
      </w:tr>
      <w:tr w14:paraId="4EB4B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tcBorders>
              <w:left w:val="nil"/>
            </w:tcBorders>
            <w:vAlign w:val="top"/>
          </w:tcPr>
          <w:p w14:paraId="1F728A4C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2.房屋维修</w:t>
            </w:r>
          </w:p>
        </w:tc>
        <w:tc>
          <w:tcPr>
            <w:tcW w:w="1961" w:type="dxa"/>
            <w:vAlign w:val="top"/>
          </w:tcPr>
          <w:p w14:paraId="2F781521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5552" w:type="dxa"/>
            <w:gridSpan w:val="3"/>
            <w:tcBorders>
              <w:right w:val="nil"/>
            </w:tcBorders>
            <w:vAlign w:val="top"/>
          </w:tcPr>
          <w:p w14:paraId="3AA45FAE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年   月至      年   月</w:t>
            </w:r>
          </w:p>
        </w:tc>
      </w:tr>
      <w:tr w14:paraId="2D620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487" w:type="dxa"/>
            <w:gridSpan w:val="2"/>
            <w:tcBorders>
              <w:left w:val="nil"/>
            </w:tcBorders>
            <w:vAlign w:val="top"/>
          </w:tcPr>
          <w:p w14:paraId="2B40642C">
            <w:pPr>
              <w:spacing w:before="120"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3.混凝土构件生产（立方米/月）</w:t>
            </w:r>
          </w:p>
        </w:tc>
        <w:tc>
          <w:tcPr>
            <w:tcW w:w="1909" w:type="dxa"/>
            <w:vAlign w:val="top"/>
          </w:tcPr>
          <w:p w14:paraId="2AFD0A87">
            <w:pPr>
              <w:spacing w:before="120" w:line="24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890" w:type="dxa"/>
            <w:vAlign w:val="top"/>
          </w:tcPr>
          <w:p w14:paraId="040A5232">
            <w:pPr>
              <w:spacing w:before="120" w:line="24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4.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</w:tc>
        <w:tc>
          <w:tcPr>
            <w:tcW w:w="1753" w:type="dxa"/>
            <w:tcBorders>
              <w:right w:val="nil"/>
            </w:tcBorders>
            <w:vAlign w:val="top"/>
          </w:tcPr>
          <w:p w14:paraId="3B531E83">
            <w:pPr>
              <w:spacing w:before="120" w:line="24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</w:tbl>
    <w:p w14:paraId="5847AA5A">
      <w:pPr>
        <w:spacing w:before="120"/>
        <w:rPr>
          <w:rFonts w:ascii="仿宋" w:hAnsi="仿宋" w:eastAsia="仿宋"/>
          <w:b/>
          <w:sz w:val="24"/>
        </w:rPr>
      </w:pPr>
    </w:p>
    <w:p w14:paraId="4CCB30A3">
      <w:pPr>
        <w:spacing w:before="120"/>
        <w:ind w:firstLine="490" w:firstLineChars="200"/>
        <w:rPr>
          <w:rFonts w:ascii="仿宋" w:hAnsi="仿宋" w:eastAsia="仿宋"/>
          <w:b/>
          <w:sz w:val="24"/>
        </w:rPr>
      </w:pPr>
    </w:p>
    <w:p w14:paraId="3F39A95B">
      <w:pPr>
        <w:spacing w:before="120"/>
        <w:ind w:firstLine="570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本用水户已详阅填表说明，并对所填报的数据的真实性负责。</w:t>
      </w:r>
    </w:p>
    <w:p w14:paraId="2D1D32EB">
      <w:pPr>
        <w:spacing w:before="120"/>
        <w:ind w:firstLine="570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负责人：                    填报人：</w:t>
      </w:r>
    </w:p>
    <w:p w14:paraId="4D03B457">
      <w:pPr>
        <w:spacing w:before="120"/>
        <w:ind w:firstLine="570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填报日期：</w:t>
      </w:r>
    </w:p>
    <w:p w14:paraId="157E5DC1"/>
    <w:p w14:paraId="1604ED27">
      <w:pPr>
        <w:jc w:val="center"/>
        <w:rPr>
          <w:rFonts w:ascii="方正小标宋简体" w:eastAsia="方正小标宋简体"/>
          <w:sz w:val="44"/>
          <w:szCs w:val="44"/>
        </w:rPr>
      </w:pPr>
    </w:p>
    <w:p w14:paraId="66F535ED">
      <w:pPr>
        <w:jc w:val="center"/>
        <w:rPr>
          <w:rFonts w:ascii="方正小标宋简体" w:eastAsia="方正小标宋简体"/>
          <w:sz w:val="44"/>
          <w:szCs w:val="44"/>
        </w:rPr>
      </w:pPr>
    </w:p>
    <w:p w14:paraId="0876385C">
      <w:pPr>
        <w:jc w:val="center"/>
        <w:rPr>
          <w:rFonts w:ascii="方正小标宋简体" w:eastAsia="方正小标宋简体"/>
          <w:sz w:val="44"/>
          <w:szCs w:val="44"/>
        </w:rPr>
      </w:pPr>
    </w:p>
    <w:p w14:paraId="74E37FDA">
      <w:pPr>
        <w:jc w:val="center"/>
        <w:rPr>
          <w:rFonts w:ascii="方正小标宋简体" w:eastAsia="方正小标宋简体"/>
          <w:sz w:val="44"/>
          <w:szCs w:val="44"/>
        </w:rPr>
      </w:pPr>
    </w:p>
    <w:p w14:paraId="15B461A3">
      <w:pPr>
        <w:jc w:val="center"/>
        <w:rPr>
          <w:rFonts w:ascii="方正小标宋简体" w:eastAsia="方正小标宋简体"/>
          <w:sz w:val="44"/>
          <w:szCs w:val="44"/>
        </w:rPr>
      </w:pPr>
    </w:p>
    <w:p w14:paraId="7D634DD6">
      <w:pPr>
        <w:jc w:val="center"/>
        <w:rPr>
          <w:rFonts w:ascii="方正小标宋简体" w:eastAsia="方正小标宋简体"/>
          <w:sz w:val="44"/>
          <w:szCs w:val="44"/>
        </w:rPr>
      </w:pPr>
    </w:p>
    <w:p w14:paraId="6299A8BA">
      <w:pPr>
        <w:jc w:val="center"/>
        <w:rPr>
          <w:rFonts w:ascii="方正小标宋简体" w:eastAsia="方正小标宋简体"/>
          <w:sz w:val="44"/>
          <w:szCs w:val="44"/>
        </w:rPr>
      </w:pPr>
    </w:p>
    <w:p w14:paraId="3D14BF5F">
      <w:pPr>
        <w:jc w:val="center"/>
        <w:rPr>
          <w:rFonts w:ascii="方正小标宋简体" w:eastAsia="方正小标宋简体"/>
          <w:sz w:val="44"/>
          <w:szCs w:val="44"/>
        </w:rPr>
      </w:pPr>
    </w:p>
    <w:p w14:paraId="18BBF975">
      <w:pPr>
        <w:rPr>
          <w:rFonts w:ascii="方正小标宋简体" w:eastAsia="方正小标宋简体"/>
          <w:sz w:val="44"/>
          <w:szCs w:val="44"/>
        </w:rPr>
      </w:pPr>
    </w:p>
    <w:p w14:paraId="400BC538">
      <w:pPr>
        <w:tabs>
          <w:tab w:val="left" w:pos="7797"/>
        </w:tabs>
        <w:spacing w:line="660" w:lineRule="exact"/>
        <w:rPr>
          <w:rFonts w:ascii="方正小标宋简体" w:eastAsia="方正小标宋简体"/>
          <w:sz w:val="44"/>
          <w:szCs w:val="44"/>
        </w:rPr>
      </w:pPr>
    </w:p>
    <w:p w14:paraId="2ED51775">
      <w:pPr>
        <w:tabs>
          <w:tab w:val="left" w:pos="7797"/>
        </w:tabs>
        <w:spacing w:line="660" w:lineRule="exact"/>
        <w:rPr>
          <w:rFonts w:ascii="仿宋_GB2312"/>
        </w:rPr>
      </w:pPr>
    </w:p>
    <w:p w14:paraId="4FDB99FD">
      <w:pPr>
        <w:tabs>
          <w:tab w:val="left" w:pos="7797"/>
        </w:tabs>
        <w:spacing w:line="660" w:lineRule="exact"/>
        <w:rPr>
          <w:rFonts w:ascii="仿宋_GB2312"/>
        </w:rPr>
      </w:pPr>
    </w:p>
    <w:p w14:paraId="2A4ADB34">
      <w:pPr>
        <w:tabs>
          <w:tab w:val="left" w:pos="7797"/>
        </w:tabs>
        <w:spacing w:line="660" w:lineRule="exact"/>
        <w:rPr>
          <w:rFonts w:ascii="仿宋_GB2312"/>
        </w:rPr>
      </w:pPr>
      <w:r>
        <w:rPr>
          <w:rFonts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pict>
          <v:shape id="_x0000_s1025" o:spid="_x0000_s1025" o:spt="32" type="#_x0000_t32" style="position:absolute;left:0pt;margin-left:-0.4pt;margin-top:30.8pt;height:0.05pt;width:443.7pt;z-index:251659264;mso-width-relative:page;mso-height-relative:page;" fillcolor="#FFFFFF" filled="f" o:preferrelative="t" stroked="t" coordsize="21600,21600">
            <v:path arrowok="t"/>
            <v:fill on="f" color2="#FFFFFF" focussize="0,0"/>
            <v:stroke color="#000000" color2="#FFFFFF" miterlimit="2"/>
            <v:imagedata gain="65536f" blacklevel="0f" gamma="0" o:title=""/>
            <o:lock v:ext="edit" position="f" selection="f" grouping="f" rotation="f" cropping="f" text="f" aspectratio="f"/>
          </v:shape>
        </w:pict>
      </w:r>
    </w:p>
    <w:p w14:paraId="5360ADD4">
      <w:pPr>
        <w:tabs>
          <w:tab w:val="left" w:pos="284"/>
        </w:tabs>
        <w:rPr>
          <w:rFonts w:ascii="仿宋" w:hAnsi="仿宋" w:eastAsia="仿宋"/>
          <w:sz w:val="28"/>
          <w:szCs w:val="28"/>
        </w:rPr>
      </w:pPr>
      <w:r>
        <w:rPr>
          <w:rFonts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  <w:pict>
          <v:rect id="_x0000_s1028" o:spid="_x0000_s1028" o:spt="1" style="position:absolute;left:0pt;margin-left:12.35pt;margin-top:53.5pt;height:27.95pt;width:54.55pt;z-index:251662336;mso-width-relative:page;mso-height-relative:page;" fillcolor="#FFFFFF" filled="t" o:preferrelative="t" stroked="t" coordsize="21600,21600">
            <v:path/>
            <v:fill type="gradient" on="t" color2="#FFFFFF" angle="-90" focus="0%" focussize="0f,0f" focusposition="0f,0f"/>
            <v:stroke weight="1.25pt" color="#FFFFFF" color2="#FFFFFF" miterlimit="2"/>
            <v:imagedata gain="65536f" blacklevel="0f" gamma="0" o:title=""/>
            <o:lock v:ext="edit" position="f" selection="f" grouping="f" rotation="f" cropping="f" text="f" aspectratio="f"/>
          </v:rect>
        </w:pict>
      </w:r>
      <w:r>
        <w:rPr>
          <w:rFonts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  <w:pict>
          <v:rect id="矩形 6" o:spid="_x0000_s1027" o:spt="1" style="position:absolute;left:0pt;margin-left:375.45pt;margin-top:83.5pt;height:33.75pt;width:60pt;z-index:251661312;mso-width-relative:page;mso-height-relative:page;" fillcolor="#FFFFFF" filled="t" o:preferrelative="t" stroked="t" coordsize="21600,21600">
            <v:path/>
            <v:fill on="t" focussize="0,0"/>
            <v:stroke weight="1.25pt" color="#FFFFFF" color2="#FFFFFF" miterlimit="2"/>
            <v:imagedata gain="65536f" blacklevel="0f" gamma="0" o:title=""/>
            <o:lock v:ext="edit" position="f" selection="f" grouping="f" rotation="f" cropping="f" text="f" aspectratio="f"/>
          </v:rect>
        </w:pict>
      </w:r>
      <w:r>
        <w:rPr>
          <w:rFonts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pict>
          <v:shape id="自选图形 5" o:spid="_x0000_s1026" o:spt="32" type="#_x0000_t32" style="position:absolute;left:0pt;margin-left:-0.4pt;margin-top:33.55pt;height:0.05pt;width:443.7pt;z-index:251660288;mso-width-relative:page;mso-height-relative:page;" fillcolor="#FFFFFF" filled="f" o:preferrelative="t" stroked="t" coordsize="21600,21600">
            <v:path arrowok="t"/>
            <v:fill on="f" color2="#FFFFFF" focussize="0,0"/>
            <v:stroke color="#000000" color2="#FFFFFF" miterlimit="2"/>
            <v:imagedata gain="65536f" blacklevel="0f" gamma="0" o:title=""/>
            <o:lock v:ext="edit" position="f" selection="f" grouping="f" rotation="f" cropping="f" text="f" aspectratio="f"/>
          </v:shape>
        </w:pict>
      </w:r>
      <w:r>
        <w:rPr>
          <w:rFonts w:hint="eastAsia" w:ascii="仿宋_GB2312"/>
        </w:rPr>
        <w:t xml:space="preserve"> </w:t>
      </w:r>
      <w:r>
        <w:rPr>
          <w:rFonts w:hint="eastAsia" w:ascii="仿宋_GB2312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舞钢</w:t>
      </w:r>
      <w:r>
        <w:rPr>
          <w:rFonts w:hint="eastAsia" w:ascii="仿宋" w:hAnsi="仿宋" w:eastAsia="仿宋"/>
          <w:sz w:val="28"/>
          <w:szCs w:val="28"/>
        </w:rPr>
        <w:t>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水利局</w:t>
      </w:r>
      <w:r>
        <w:rPr>
          <w:rFonts w:hint="eastAsia" w:ascii="仿宋" w:hAnsi="仿宋" w:eastAsia="仿宋"/>
          <w:sz w:val="28"/>
          <w:szCs w:val="28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年10月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sz w:val="28"/>
          <w:szCs w:val="28"/>
        </w:rPr>
        <w:t>日印发</w:t>
      </w:r>
    </w:p>
    <w:sectPr>
      <w:headerReference r:id="rId3" w:type="default"/>
      <w:footerReference r:id="rId4" w:type="default"/>
      <w:footerReference r:id="rId5" w:type="even"/>
      <w:pgSz w:w="11906" w:h="16838"/>
      <w:pgMar w:top="2155" w:right="1531" w:bottom="1758" w:left="1588" w:header="851" w:footer="992" w:gutter="0"/>
      <w:pgNumType w:fmt="decimalFullWidth"/>
      <w:cols w:space="720" w:num="1"/>
      <w:docGrid w:type="linesAndChars" w:linePitch="579" w:charSpace="11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6ECB6">
    <w:pPr>
      <w:pStyle w:val="2"/>
      <w:framePr w:wrap="around" w:vAnchor="text" w:hAnchor="page" w:x="9260" w:y="-685"/>
      <w:rPr>
        <w:rStyle w:val="12"/>
      </w:rPr>
    </w:pPr>
    <w:r>
      <w:rPr>
        <w:rStyle w:val="12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９</w:t>
    </w:r>
    <w:r>
      <w:rPr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—</w:t>
    </w:r>
  </w:p>
  <w:p w14:paraId="2EB96855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7524D">
    <w:pPr>
      <w:pStyle w:val="2"/>
      <w:framePr w:wrap="around" w:vAnchor="text" w:hAnchor="page" w:x="1911" w:y="-735"/>
      <w:rPr>
        <w:rStyle w:val="12"/>
      </w:rPr>
    </w:pPr>
    <w:r>
      <w:rPr>
        <w:rStyle w:val="12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１０</w:t>
    </w:r>
    <w:r>
      <w:rPr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—</w:t>
    </w:r>
  </w:p>
  <w:p w14:paraId="309696BA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7BB8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3"/>
  <w:drawingGridVerticalSpacing w:val="579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639D02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  <o:rules v:ext="edit">
        <o:r id="V:Rule1" type="connector" idref="#_x0000_s1025"/>
        <o:r id="V:Rule2" type="connector" idref="#自选图形 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日期 Char"/>
    <w:basedOn w:val="5"/>
    <w:link w:val="8"/>
    <w:semiHidden/>
    <w:qFormat/>
    <w:uiPriority w:val="0"/>
    <w:rPr>
      <w:rFonts w:eastAsia="仿宋_GB2312"/>
      <w:kern w:val="2"/>
      <w:sz w:val="32"/>
      <w:szCs w:val="24"/>
    </w:rPr>
  </w:style>
  <w:style w:type="paragraph" w:customStyle="1" w:styleId="8">
    <w:name w:val="Date"/>
    <w:basedOn w:val="1"/>
    <w:next w:val="1"/>
    <w:link w:val="7"/>
    <w:qFormat/>
    <w:uiPriority w:val="0"/>
    <w:pPr>
      <w:ind w:left="100" w:leftChars="2500"/>
    </w:pPr>
    <w:rPr>
      <w:rFonts w:eastAsia="仿宋_GB2312"/>
      <w:kern w:val="2"/>
      <w:sz w:val="32"/>
      <w:szCs w:val="24"/>
    </w:rPr>
  </w:style>
  <w:style w:type="paragraph" w:customStyle="1" w:styleId="9">
    <w:name w:val="批注框文本1"/>
    <w:basedOn w:val="1"/>
    <w:qFormat/>
    <w:uiPriority w:val="0"/>
    <w:rPr>
      <w:sz w:val="18"/>
      <w:szCs w:val="18"/>
    </w:rPr>
  </w:style>
  <w:style w:type="paragraph" w:customStyle="1" w:styleId="10">
    <w:name w:val="List Paragraph"/>
    <w:basedOn w:val="1"/>
    <w:qFormat/>
    <w:uiPriority w:val="0"/>
    <w:pPr>
      <w:ind w:firstLine="420" w:firstLineChars="200"/>
    </w:pPr>
    <w:rPr>
      <w:rFonts w:eastAsia="宋体"/>
      <w:sz w:val="21"/>
      <w:szCs w:val="22"/>
    </w:rPr>
  </w:style>
  <w:style w:type="paragraph" w:customStyle="1" w:styleId="11">
    <w:name w:val="_Style 2"/>
    <w:basedOn w:val="1"/>
    <w:qFormat/>
    <w:uiPriority w:val="0"/>
    <w:pPr>
      <w:ind w:firstLine="420" w:firstLineChars="200"/>
    </w:pPr>
  </w:style>
  <w:style w:type="character" w:customStyle="1" w:styleId="12">
    <w:name w:val="page number"/>
    <w:basedOn w:val="5"/>
    <w:qFormat/>
    <w:uiPriority w:val="0"/>
  </w:style>
  <w:style w:type="character" w:customStyle="1" w:styleId="13">
    <w:name w:val="Placeholder Text"/>
    <w:basedOn w:val="5"/>
    <w:qFormat/>
    <w:uiPriority w:val="0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  <customShpInfo spid="_x0000_s1030"/>
    <customShpInfo spid="_x0000_s1025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7</Pages>
  <Words>1432</Words>
  <Characters>1478</Characters>
  <Lines>24</Lines>
  <Paragraphs>6</Paragraphs>
  <TotalTime>0</TotalTime>
  <ScaleCrop>false</ScaleCrop>
  <LinksUpToDate>false</LinksUpToDate>
  <CharactersWithSpaces>1831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2021-10-13T10:08:00Z</dcterms:created>
  <dc:creator>雨林木风</dc:creator>
  <cp:lastModifiedBy>郭</cp:lastModifiedBy>
  <cp:lastPrinted>2022-10-31T08:47:00Z</cp:lastPrinted>
  <dcterms:modified xsi:type="dcterms:W3CDTF">2025-11-05T02:02:48Z</dcterms:modified>
  <dc:title>杳然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B42E82675BF646EB807387F1A6E1FFC1</vt:lpwstr>
  </property>
  <property fmtid="{D5CDD505-2E9C-101B-9397-08002B2CF9AE}" pid="4" name="KSOTemplateDocerSaveRecord">
    <vt:lpwstr>eyJoZGlkIjoiYTZlNGRiMTQ2OTNhMmNkMjVjNjQ4YjMwZmE3ZGQyNmYiLCJ1c2VySWQiOiI0Mjc3NjYwMjgifQ==</vt:lpwstr>
  </property>
</Properties>
</file>